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EBF2E" w14:textId="77777777" w:rsidR="000B0E7D" w:rsidRDefault="000B0E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3667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4A0" w:firstRow="1" w:lastRow="0" w:firstColumn="1" w:lastColumn="0" w:noHBand="0" w:noVBand="1"/>
      </w:tblPr>
      <w:tblGrid>
        <w:gridCol w:w="6205"/>
        <w:gridCol w:w="3060"/>
        <w:gridCol w:w="4402"/>
      </w:tblGrid>
      <w:tr w:rsidR="000B0E7D" w14:paraId="47F6B1F8" w14:textId="77777777" w:rsidTr="000B0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7" w:type="dxa"/>
            <w:gridSpan w:val="3"/>
          </w:tcPr>
          <w:p w14:paraId="5F291A6E" w14:textId="29971459" w:rsidR="000B0E7D" w:rsidRDefault="00946DF8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Hazardous Exhaust Investigation Checklist</w:t>
            </w:r>
          </w:p>
          <w:p w14:paraId="46E7DC2E" w14:textId="77777777" w:rsidR="000B0E7D" w:rsidRDefault="000B0E7D">
            <w:pPr>
              <w:rPr>
                <w:sz w:val="20"/>
                <w:szCs w:val="20"/>
              </w:rPr>
            </w:pPr>
          </w:p>
        </w:tc>
      </w:tr>
      <w:tr w:rsidR="000B0E7D" w14:paraId="42606D3B" w14:textId="77777777" w:rsidTr="000B0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7" w:type="dxa"/>
            <w:gridSpan w:val="3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EEBF6"/>
          </w:tcPr>
          <w:p w14:paraId="5E164817" w14:textId="70F1D1FE" w:rsidR="000B0E7D" w:rsidRDefault="00946DF8">
            <w:pPr>
              <w:rPr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The </w:t>
            </w:r>
            <w:r w:rsidR="005E5E3D">
              <w:rPr>
                <w:b w:val="0"/>
                <w:sz w:val="28"/>
                <w:szCs w:val="28"/>
              </w:rPr>
              <w:t>p</w:t>
            </w:r>
            <w:r>
              <w:rPr>
                <w:b w:val="0"/>
                <w:sz w:val="28"/>
                <w:szCs w:val="28"/>
              </w:rPr>
              <w:t>urpose of this document is to provide guidance while investigating the potential hazards within hazardous exhaust systems,</w:t>
            </w:r>
            <w:r>
              <w:rPr>
                <w:sz w:val="28"/>
                <w:szCs w:val="28"/>
              </w:rPr>
              <w:t xml:space="preserve"> </w:t>
            </w:r>
          </w:p>
          <w:p w14:paraId="17D881C2" w14:textId="77777777" w:rsidR="000B0E7D" w:rsidRDefault="00946D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Once the investigation is complete, the following documentation shall be </w:t>
            </w:r>
            <w:r>
              <w:rPr>
                <w:sz w:val="24"/>
                <w:szCs w:val="24"/>
              </w:rPr>
              <w:t>shared with the supervisor.</w:t>
            </w:r>
          </w:p>
          <w:p w14:paraId="67F6BC6D" w14:textId="77777777" w:rsidR="000B0E7D" w:rsidRDefault="00946DF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4"/>
                <w:szCs w:val="24"/>
              </w:rPr>
              <w:t>Hazardous Exhaust Investigation (This document)</w:t>
            </w:r>
          </w:p>
          <w:p w14:paraId="7FA79057" w14:textId="08120426" w:rsidR="000B0E7D" w:rsidRDefault="00946DF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The related JHA </w:t>
            </w:r>
          </w:p>
          <w:p w14:paraId="5A594547" w14:textId="77777777" w:rsidR="000B0E7D" w:rsidRDefault="00946DF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8"/>
                <w:szCs w:val="28"/>
              </w:rPr>
            </w:pPr>
            <w:r>
              <w:rPr>
                <w:b w:val="0"/>
                <w:sz w:val="24"/>
                <w:szCs w:val="24"/>
              </w:rPr>
              <w:t>A</w:t>
            </w:r>
            <w:r>
              <w:rPr>
                <w:b w:val="0"/>
                <w:color w:val="000000"/>
                <w:sz w:val="24"/>
                <w:szCs w:val="24"/>
              </w:rPr>
              <w:t xml:space="preserve">ny confined space assessment  </w:t>
            </w:r>
          </w:p>
          <w:p w14:paraId="2DC38F62" w14:textId="77777777" w:rsidR="000B0E7D" w:rsidRDefault="00946DF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8"/>
                <w:szCs w:val="28"/>
              </w:rPr>
            </w:pPr>
            <w:r>
              <w:rPr>
                <w:b w:val="0"/>
                <w:sz w:val="24"/>
                <w:szCs w:val="24"/>
              </w:rPr>
              <w:t>S</w:t>
            </w:r>
            <w:r>
              <w:rPr>
                <w:b w:val="0"/>
                <w:color w:val="000000"/>
                <w:sz w:val="24"/>
                <w:szCs w:val="24"/>
              </w:rPr>
              <w:t>upporting emails and communications</w:t>
            </w:r>
          </w:p>
        </w:tc>
      </w:tr>
      <w:tr w:rsidR="000B0E7D" w14:paraId="4040960C" w14:textId="77777777" w:rsidTr="000B0E7D">
        <w:trPr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</w:tcPr>
          <w:p w14:paraId="084B46FB" w14:textId="77777777" w:rsidR="000B0E7D" w:rsidRDefault="00946D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Contact Name / Number </w:t>
            </w:r>
          </w:p>
        </w:tc>
        <w:tc>
          <w:tcPr>
            <w:tcW w:w="3060" w:type="dxa"/>
          </w:tcPr>
          <w:p w14:paraId="4AEEB6CB" w14:textId="77777777" w:rsidR="000B0E7D" w:rsidRDefault="00946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Department :</w:t>
            </w:r>
            <w:proofErr w:type="gramEnd"/>
          </w:p>
        </w:tc>
        <w:tc>
          <w:tcPr>
            <w:tcW w:w="4402" w:type="dxa"/>
          </w:tcPr>
          <w:p w14:paraId="42E758A5" w14:textId="77777777" w:rsidR="000B0E7D" w:rsidRDefault="00946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Building /Floor</w:t>
            </w:r>
          </w:p>
        </w:tc>
      </w:tr>
      <w:tr w:rsidR="000B0E7D" w14:paraId="40B603F0" w14:textId="77777777" w:rsidTr="000B0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</w:tcPr>
          <w:p w14:paraId="08C9179D" w14:textId="77777777" w:rsidR="000B0E7D" w:rsidRDefault="00946D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AIM Work Order / Asset Number</w:t>
            </w:r>
          </w:p>
        </w:tc>
        <w:tc>
          <w:tcPr>
            <w:tcW w:w="7462" w:type="dxa"/>
            <w:gridSpan w:val="2"/>
          </w:tcPr>
          <w:p w14:paraId="259B9FEE" w14:textId="77777777" w:rsidR="000B0E7D" w:rsidRDefault="00946D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Scope of </w:t>
            </w:r>
            <w:r>
              <w:rPr>
                <w:b/>
                <w:sz w:val="28"/>
                <w:szCs w:val="28"/>
              </w:rPr>
              <w:t>Work Per Supervisor</w:t>
            </w:r>
          </w:p>
          <w:p w14:paraId="5E532249" w14:textId="77777777" w:rsidR="000B0E7D" w:rsidRDefault="000B0E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  <w:p w14:paraId="36572688" w14:textId="77777777" w:rsidR="000B0E7D" w:rsidRDefault="000B0E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  <w:p w14:paraId="486E0B58" w14:textId="77777777" w:rsidR="000B0E7D" w:rsidRDefault="000B0E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0B0E7D" w14:paraId="3D6B8BB9" w14:textId="77777777" w:rsidTr="000B0E7D">
        <w:trPr>
          <w:trHeight w:val="10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</w:tcPr>
          <w:p w14:paraId="21C1E748" w14:textId="77777777" w:rsidR="000B0E7D" w:rsidRDefault="00946D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CHECKLIST </w:t>
            </w:r>
          </w:p>
          <w:p w14:paraId="26D26783" w14:textId="77777777" w:rsidR="000B0E7D" w:rsidRDefault="000B0E7D"/>
          <w:p w14:paraId="70D9C276" w14:textId="77777777" w:rsidR="000B0E7D" w:rsidRDefault="00946DF8">
            <w:pPr>
              <w:tabs>
                <w:tab w:val="left" w:pos="1174"/>
              </w:tabs>
              <w:rPr>
                <w:sz w:val="24"/>
                <w:szCs w:val="24"/>
              </w:rPr>
            </w:pPr>
            <w:sdt>
              <w:sdtPr>
                <w:tag w:val="goog_rdk_0"/>
                <w:id w:val="-200665774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Have Rooftop Safety Drawings been reviewed?</w:t>
            </w:r>
          </w:p>
          <w:p w14:paraId="6D0619B5" w14:textId="77777777" w:rsidR="000B0E7D" w:rsidRDefault="00946DF8">
            <w:pPr>
              <w:tabs>
                <w:tab w:val="left" w:pos="1174"/>
              </w:tabs>
              <w:rPr>
                <w:sz w:val="24"/>
                <w:szCs w:val="24"/>
              </w:rPr>
            </w:pPr>
            <w:sdt>
              <w:sdtPr>
                <w:tag w:val="goog_rdk_1"/>
                <w:id w:val="197740459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Can the unit be isolated with a redundant fan?</w:t>
            </w:r>
          </w:p>
          <w:p w14:paraId="1E1523E0" w14:textId="77777777" w:rsidR="000B0E7D" w:rsidRDefault="00946DF8">
            <w:pPr>
              <w:tabs>
                <w:tab w:val="left" w:pos="1753"/>
              </w:tabs>
              <w:rPr>
                <w:sz w:val="24"/>
                <w:szCs w:val="24"/>
              </w:rPr>
            </w:pPr>
            <w:sdt>
              <w:sdtPr>
                <w:tag w:val="goog_rdk_2"/>
                <w:id w:val="-122189982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Is there a bypass?</w:t>
            </w:r>
          </w:p>
          <w:p w14:paraId="2C0E0A3D" w14:textId="77777777" w:rsidR="000B0E7D" w:rsidRDefault="00946DF8">
            <w:pPr>
              <w:tabs>
                <w:tab w:val="left" w:pos="1753"/>
              </w:tabs>
              <w:rPr>
                <w:sz w:val="24"/>
                <w:szCs w:val="24"/>
              </w:rPr>
            </w:pPr>
            <w:sdt>
              <w:sdtPr>
                <w:tag w:val="goog_rdk_3"/>
                <w:id w:val="-145076945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The Job site exhaust system has been walked down with all involved employees.</w:t>
            </w:r>
          </w:p>
          <w:p w14:paraId="31AB930A" w14:textId="77777777" w:rsidR="000B0E7D" w:rsidRDefault="00946DF8">
            <w:pPr>
              <w:tabs>
                <w:tab w:val="left" w:pos="2520"/>
              </w:tabs>
              <w:rPr>
                <w:sz w:val="24"/>
                <w:szCs w:val="24"/>
              </w:rPr>
            </w:pPr>
            <w:sdt>
              <w:sdtPr>
                <w:tag w:val="goog_rdk_4"/>
                <w:id w:val="173457792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The building manager has been notified.  </w:t>
            </w:r>
          </w:p>
          <w:p w14:paraId="1E34A80C" w14:textId="77777777" w:rsidR="000B0E7D" w:rsidRDefault="00946DF8">
            <w:pPr>
              <w:tabs>
                <w:tab w:val="left" w:pos="25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Name /Date________________</w:t>
            </w:r>
          </w:p>
          <w:p w14:paraId="651F9DCA" w14:textId="77777777" w:rsidR="000B0E7D" w:rsidRDefault="00946DF8">
            <w:pPr>
              <w:tabs>
                <w:tab w:val="left" w:pos="2520"/>
                <w:tab w:val="left" w:pos="3381"/>
              </w:tabs>
              <w:rPr>
                <w:sz w:val="24"/>
                <w:szCs w:val="24"/>
              </w:rPr>
            </w:pPr>
            <w:sdt>
              <w:sdtPr>
                <w:tag w:val="goog_rdk_5"/>
                <w:id w:val="-206277655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JHA and CSA is complete</w:t>
            </w:r>
            <w:r>
              <w:rPr>
                <w:sz w:val="24"/>
                <w:szCs w:val="24"/>
              </w:rPr>
              <w:tab/>
            </w:r>
          </w:p>
          <w:p w14:paraId="08F52886" w14:textId="77777777" w:rsidR="000B0E7D" w:rsidRDefault="000B0E7D">
            <w:pPr>
              <w:tabs>
                <w:tab w:val="left" w:pos="2520"/>
                <w:tab w:val="left" w:pos="3381"/>
              </w:tabs>
              <w:rPr>
                <w:sz w:val="24"/>
                <w:szCs w:val="24"/>
              </w:rPr>
            </w:pPr>
          </w:p>
          <w:p w14:paraId="402063DD" w14:textId="77777777" w:rsidR="000B0E7D" w:rsidRDefault="000B0E7D">
            <w:pPr>
              <w:tabs>
                <w:tab w:val="left" w:pos="1753"/>
              </w:tabs>
            </w:pPr>
          </w:p>
        </w:tc>
        <w:tc>
          <w:tcPr>
            <w:tcW w:w="7462" w:type="dxa"/>
            <w:gridSpan w:val="2"/>
            <w:vMerge w:val="restart"/>
          </w:tcPr>
          <w:p w14:paraId="35A3DE31" w14:textId="77777777" w:rsidR="000B0E7D" w:rsidRDefault="00946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Lab Safety contact Name / Date </w:t>
            </w:r>
          </w:p>
          <w:p w14:paraId="6A8FCD86" w14:textId="77777777" w:rsidR="000B0E7D" w:rsidRDefault="00946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Confirm and identify past/present use of chemical or biological sources in exhaust system that could be exposure risk</w:t>
            </w:r>
          </w:p>
          <w:p w14:paraId="29CC71B6" w14:textId="77777777" w:rsidR="000B0E7D" w:rsidRDefault="000B0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</w:p>
          <w:p w14:paraId="23331967" w14:textId="77777777" w:rsidR="000B0E7D" w:rsidRDefault="00946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Perchloric Acids </w:t>
            </w:r>
            <w:sdt>
              <w:sdtPr>
                <w:tag w:val="goog_rdk_6"/>
                <w:id w:val="-9409803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YES   </w:t>
            </w:r>
            <w:sdt>
              <w:sdtPr>
                <w:tag w:val="goog_rdk_7"/>
                <w:id w:val="-191215673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No</w:t>
            </w:r>
          </w:p>
          <w:p w14:paraId="7A62466D" w14:textId="77777777" w:rsidR="000B0E7D" w:rsidRDefault="000B0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</w:p>
          <w:p w14:paraId="2734C4C7" w14:textId="77777777" w:rsidR="000B0E7D" w:rsidRDefault="00946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Biological hazards </w:t>
            </w:r>
            <w:sdt>
              <w:sdtPr>
                <w:tag w:val="goog_rdk_8"/>
                <w:id w:val="-183221236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YES </w:t>
            </w:r>
            <w:sdt>
              <w:sdtPr>
                <w:tag w:val="goog_rdk_9"/>
                <w:id w:val="147934000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No</w:t>
            </w:r>
          </w:p>
          <w:p w14:paraId="2E6DBF77" w14:textId="77777777" w:rsidR="000B0E7D" w:rsidRDefault="000B0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</w:p>
          <w:p w14:paraId="43570269" w14:textId="77777777" w:rsidR="000B0E7D" w:rsidRDefault="00946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Vivarium  </w:t>
            </w:r>
            <w:sdt>
              <w:sdtPr>
                <w:tag w:val="goog_rdk_10"/>
                <w:id w:val="84243955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YES  </w:t>
            </w:r>
            <w:sdt>
              <w:sdtPr>
                <w:tag w:val="goog_rdk_11"/>
                <w:id w:val="-92710920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No</w:t>
            </w:r>
          </w:p>
          <w:p w14:paraId="7C04493D" w14:textId="77777777" w:rsidR="000B0E7D" w:rsidRDefault="000B0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</w:p>
          <w:p w14:paraId="4B7A93DC" w14:textId="77777777" w:rsidR="000B0E7D" w:rsidRDefault="00946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Specific Chemical hazards </w:t>
            </w:r>
            <w:sdt>
              <w:sdtPr>
                <w:tag w:val="goog_rdk_12"/>
                <w:id w:val="98497214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YES </w:t>
            </w:r>
            <w:sdt>
              <w:sdtPr>
                <w:tag w:val="goog_rdk_13"/>
                <w:id w:val="-103195922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No</w:t>
            </w:r>
            <w:sdt>
              <w:sdtPr>
                <w:tag w:val="goog_rdk_14"/>
                <w:id w:val="-167316967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  <w:p w14:paraId="38872B93" w14:textId="77777777" w:rsidR="000B0E7D" w:rsidRDefault="000B0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349F7946" w14:textId="77777777" w:rsidR="000B0E7D" w:rsidRDefault="00946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If lab hazards are </w:t>
            </w:r>
            <w:r>
              <w:rPr>
                <w:b/>
              </w:rPr>
              <w:t>identified, follow rad/lab safety guidance for elimination/control of the hazard.</w:t>
            </w:r>
          </w:p>
          <w:p w14:paraId="64FC4838" w14:textId="77777777" w:rsidR="000B0E7D" w:rsidRDefault="000B0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B0E7D" w14:paraId="0C757ABD" w14:textId="77777777" w:rsidTr="000B0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</w:tcPr>
          <w:p w14:paraId="61DC09F4" w14:textId="77777777" w:rsidR="000B0E7D" w:rsidRDefault="00946D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Inspection </w:t>
            </w:r>
          </w:p>
          <w:p w14:paraId="5176B5FF" w14:textId="77777777" w:rsidR="000B0E7D" w:rsidRDefault="00946DF8">
            <w:pPr>
              <w:rPr>
                <w:color w:val="000000"/>
              </w:rPr>
            </w:pPr>
            <w:r>
              <w:rPr>
                <w:b w:val="0"/>
                <w:color w:val="000000"/>
              </w:rPr>
              <w:t>Inspect interior of ductwork, if feasible to identify if gross contamination is present.</w:t>
            </w:r>
          </w:p>
          <w:p w14:paraId="5230E81A" w14:textId="77777777" w:rsidR="000B0E7D" w:rsidRDefault="00946DF8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Results:</w:t>
            </w:r>
          </w:p>
          <w:p w14:paraId="39451FF0" w14:textId="77777777" w:rsidR="000B0E7D" w:rsidRDefault="000B0E7D">
            <w:pPr>
              <w:rPr>
                <w:color w:val="000000"/>
              </w:rPr>
            </w:pPr>
          </w:p>
          <w:p w14:paraId="2BE702A5" w14:textId="77777777" w:rsidR="000B0E7D" w:rsidRDefault="000B0E7D">
            <w:pPr>
              <w:rPr>
                <w:sz w:val="28"/>
                <w:szCs w:val="28"/>
              </w:rPr>
            </w:pPr>
          </w:p>
        </w:tc>
        <w:tc>
          <w:tcPr>
            <w:tcW w:w="7462" w:type="dxa"/>
            <w:gridSpan w:val="2"/>
            <w:vMerge/>
          </w:tcPr>
          <w:p w14:paraId="585D4038" w14:textId="77777777" w:rsidR="000B0E7D" w:rsidRDefault="000B0E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B0E7D" w14:paraId="6EE340B4" w14:textId="77777777" w:rsidTr="000B0E7D">
        <w:trPr>
          <w:trHeight w:val="10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</w:tcPr>
          <w:p w14:paraId="11F268B3" w14:textId="77777777" w:rsidR="000B0E7D" w:rsidRDefault="00946D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Testing</w:t>
            </w:r>
          </w:p>
          <w:p w14:paraId="1BA74BCF" w14:textId="77777777" w:rsidR="000B0E7D" w:rsidRDefault="00946DF8">
            <w:r>
              <w:rPr>
                <w:b w:val="0"/>
              </w:rPr>
              <w:t xml:space="preserve">Perform chemical profile testing. First test gross contamination (if present). Then, test a random area inside the ductwork. Mist the surface with tap water then use litmus paper or </w:t>
            </w:r>
            <w:proofErr w:type="spellStart"/>
            <w:r>
              <w:rPr>
                <w:b w:val="0"/>
              </w:rPr>
              <w:t>Spilfyter</w:t>
            </w:r>
            <w:proofErr w:type="spellEnd"/>
            <w:r>
              <w:rPr>
                <w:b w:val="0"/>
              </w:rPr>
              <w:t xml:space="preserve"> chemical test strip to test for corrosive and/or presence of chemicals.</w:t>
            </w:r>
          </w:p>
          <w:p w14:paraId="7C140130" w14:textId="77777777" w:rsidR="000B0E7D" w:rsidRDefault="00946DF8">
            <w:pPr>
              <w:rPr>
                <w:i/>
              </w:rPr>
            </w:pPr>
            <w:r>
              <w:rPr>
                <w:i/>
              </w:rPr>
              <w:t xml:space="preserve">Results: </w:t>
            </w:r>
          </w:p>
        </w:tc>
        <w:tc>
          <w:tcPr>
            <w:tcW w:w="7462" w:type="dxa"/>
            <w:gridSpan w:val="2"/>
          </w:tcPr>
          <w:p w14:paraId="267E8919" w14:textId="4620B6E8" w:rsidR="000B0E7D" w:rsidRDefault="00946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Rad</w:t>
            </w:r>
            <w:r w:rsidR="005E5E3D">
              <w:rPr>
                <w:b/>
                <w:sz w:val="28"/>
                <w:szCs w:val="28"/>
              </w:rPr>
              <w:t>iation</w:t>
            </w:r>
            <w:r>
              <w:rPr>
                <w:b/>
                <w:sz w:val="28"/>
                <w:szCs w:val="28"/>
              </w:rPr>
              <w:t xml:space="preserve"> Safety Contact Name /Date </w:t>
            </w:r>
          </w:p>
          <w:p w14:paraId="5F5E44E5" w14:textId="77777777" w:rsidR="000B0E7D" w:rsidRDefault="00946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and identify Past /present use of radioactive sources in exhaust system that could be exposure risk.</w:t>
            </w:r>
          </w:p>
          <w:p w14:paraId="3E85E39A" w14:textId="77777777" w:rsidR="000B0E7D" w:rsidRDefault="00946D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sdt>
              <w:sdtPr>
                <w:tag w:val="goog_rdk_15"/>
                <w:id w:val="-58993222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YES </w:t>
            </w:r>
          </w:p>
          <w:p w14:paraId="31795FB1" w14:textId="77777777" w:rsidR="000B0E7D" w:rsidRDefault="00946D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232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sdt>
              <w:sdtPr>
                <w:tag w:val="goog_rdk_16"/>
                <w:id w:val="-210532701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No</w:t>
            </w:r>
          </w:p>
          <w:p w14:paraId="1858CD7D" w14:textId="77777777" w:rsidR="000B0E7D" w:rsidRDefault="000B0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232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</w:p>
          <w:p w14:paraId="21CFF321" w14:textId="77777777" w:rsidR="000B0E7D" w:rsidRDefault="00946D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232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If rad hazards are identified, follow rad/lab safety guidance for </w:t>
            </w:r>
            <w:r>
              <w:rPr>
                <w:b/>
                <w:color w:val="000000"/>
                <w:sz w:val="24"/>
                <w:szCs w:val="24"/>
              </w:rPr>
              <w:t>elimination/control of hazard.</w:t>
            </w:r>
          </w:p>
          <w:p w14:paraId="41AEEDBD" w14:textId="77777777" w:rsidR="000B0E7D" w:rsidRDefault="000B0E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B0E7D" w14:paraId="045B49DE" w14:textId="77777777" w:rsidTr="000B0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7" w:type="dxa"/>
            <w:gridSpan w:val="3"/>
          </w:tcPr>
          <w:p w14:paraId="1F361973" w14:textId="77777777" w:rsidR="000B0E7D" w:rsidRDefault="00946D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Discussion and Communication </w:t>
            </w:r>
          </w:p>
          <w:p w14:paraId="797B2585" w14:textId="77777777" w:rsidR="000B0E7D" w:rsidRDefault="00946DF8">
            <w:pPr>
              <w:rPr>
                <w:sz w:val="28"/>
                <w:szCs w:val="28"/>
              </w:rPr>
            </w:pPr>
            <w:bookmarkStart w:id="0" w:name="_heading=h.gjdgxs" w:colFirst="0" w:colLast="0"/>
            <w:bookmarkEnd w:id="0"/>
            <w:r>
              <w:rPr>
                <w:b w:val="0"/>
                <w:sz w:val="28"/>
                <w:szCs w:val="28"/>
              </w:rPr>
              <w:t>Discuss rad/lab findings guidance for elimination/control of hazard with all involved</w:t>
            </w:r>
          </w:p>
        </w:tc>
      </w:tr>
    </w:tbl>
    <w:p w14:paraId="3D2D8884" w14:textId="77777777" w:rsidR="000B0E7D" w:rsidRDefault="000B0E7D"/>
    <w:sectPr w:rsidR="000B0E7D">
      <w:headerReference w:type="default" r:id="rId8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E07D6E" w14:textId="77777777" w:rsidR="00946DF8" w:rsidRDefault="00946DF8" w:rsidP="00946DF8">
      <w:pPr>
        <w:spacing w:after="0" w:line="240" w:lineRule="auto"/>
      </w:pPr>
      <w:r>
        <w:separator/>
      </w:r>
    </w:p>
  </w:endnote>
  <w:endnote w:type="continuationSeparator" w:id="0">
    <w:p w14:paraId="78A086C8" w14:textId="77777777" w:rsidR="00946DF8" w:rsidRDefault="00946DF8" w:rsidP="00946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95795C9-12B7-4F16-A689-817D13AEB4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E33C430-E0B7-4E10-B1F0-7458B53535F0}"/>
    <w:embedBold r:id="rId3" w:fontKey="{D7EB804C-8C92-4858-85D6-0DE3F90A39DB}"/>
    <w:embedBoldItalic r:id="rId4" w:fontKey="{FFABA6A6-7BDF-4DA2-8A5E-B6ED9163AB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55B3598-E6B6-4514-A7B3-35D700F35194}"/>
    <w:embedItalic r:id="rId6" w:fontKey="{DC9930F5-C6F8-4A49-B07A-57488F01D4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  <w:embedRegular r:id="rId7" w:subsetted="1" w:fontKey="{54D75028-B33E-49EC-A895-121EC0F752FD}"/>
    <w:embedBold r:id="rId8" w:subsetted="1" w:fontKey="{981B164E-2409-4041-ACF1-8FF871ECE4D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8296032C-3D60-4223-81D2-8B0DDB1101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305CBC" w14:textId="77777777" w:rsidR="00946DF8" w:rsidRDefault="00946DF8" w:rsidP="00946DF8">
      <w:pPr>
        <w:spacing w:after="0" w:line="240" w:lineRule="auto"/>
      </w:pPr>
      <w:r>
        <w:separator/>
      </w:r>
    </w:p>
  </w:footnote>
  <w:footnote w:type="continuationSeparator" w:id="0">
    <w:p w14:paraId="068403B5" w14:textId="77777777" w:rsidR="00946DF8" w:rsidRDefault="00946DF8" w:rsidP="00946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DAC2C" w14:textId="1D044CED" w:rsidR="00946DF8" w:rsidRDefault="00946DF8">
    <w:pPr>
      <w:pStyle w:val="Header"/>
    </w:pPr>
    <w:r>
      <w:rPr>
        <w:noProof/>
      </w:rPr>
      <w:drawing>
        <wp:inline distT="0" distB="0" distL="0" distR="0" wp14:anchorId="4907DDEA" wp14:editId="4DD92E3A">
          <wp:extent cx="3432175" cy="356235"/>
          <wp:effectExtent l="0" t="0" r="0" b="5715"/>
          <wp:docPr id="139897445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8974457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217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6003C4"/>
    <w:multiLevelType w:val="multilevel"/>
    <w:tmpl w:val="2CC6202E"/>
    <w:lvl w:ilvl="0">
      <w:start w:val="1"/>
      <w:numFmt w:val="bullet"/>
      <w:lvlText w:val="●"/>
      <w:lvlJc w:val="left"/>
      <w:pPr>
        <w:ind w:left="76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7" w:hanging="360"/>
      </w:pPr>
      <w:rPr>
        <w:rFonts w:ascii="Noto Sans Symbols" w:eastAsia="Noto Sans Symbols" w:hAnsi="Noto Sans Symbols" w:cs="Noto Sans Symbols"/>
      </w:rPr>
    </w:lvl>
  </w:abstractNum>
  <w:num w:numId="1" w16cid:durableId="12678818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E7D"/>
    <w:rsid w:val="000B0E7D"/>
    <w:rsid w:val="00187E68"/>
    <w:rsid w:val="005E5E3D"/>
    <w:rsid w:val="007E3C16"/>
    <w:rsid w:val="0094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14C0C"/>
  <w15:docId w15:val="{93A154A0-C0B1-4091-94ED-6E68C6CBE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67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FB5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FB5518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1">
    <w:name w:val="Grid Table 5 Dark Accent 1"/>
    <w:basedOn w:val="TableNormal"/>
    <w:uiPriority w:val="50"/>
    <w:rsid w:val="00FB551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5">
    <w:name w:val="Grid Table 5 Dark Accent 5"/>
    <w:basedOn w:val="TableNormal"/>
    <w:uiPriority w:val="50"/>
    <w:rsid w:val="00FB551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4-Accent5">
    <w:name w:val="Grid Table 4 Accent 5"/>
    <w:basedOn w:val="TableNormal"/>
    <w:uiPriority w:val="49"/>
    <w:rsid w:val="00FB551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B72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F59AB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styleId="Header">
    <w:name w:val="header"/>
    <w:basedOn w:val="Normal"/>
    <w:link w:val="HeaderChar"/>
    <w:uiPriority w:val="99"/>
    <w:unhideWhenUsed/>
    <w:rsid w:val="00946D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6DF8"/>
  </w:style>
  <w:style w:type="paragraph" w:styleId="Footer">
    <w:name w:val="footer"/>
    <w:basedOn w:val="Normal"/>
    <w:link w:val="FooterChar"/>
    <w:uiPriority w:val="99"/>
    <w:unhideWhenUsed/>
    <w:rsid w:val="00946D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6D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RLY5j2w8ExsChfMwNFe4Di7Tl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zIIaC5namRneHM4AHIhMWVqLUpkdUQ1cGEwTi1OS2s3dkxkVmJtdHczZ3N5ajQ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303</Words>
  <Characters>1729</Characters>
  <Application>Microsoft Office Word</Application>
  <DocSecurity>0</DocSecurity>
  <Lines>14</Lines>
  <Paragraphs>4</Paragraphs>
  <ScaleCrop>false</ScaleCrop>
  <Company>University of Michigan ITS</Company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Kilander, Gail</dc:creator>
  <cp:lastModifiedBy>Goecke, Brett</cp:lastModifiedBy>
  <cp:revision>3</cp:revision>
  <dcterms:created xsi:type="dcterms:W3CDTF">2023-05-23T19:46:00Z</dcterms:created>
  <dcterms:modified xsi:type="dcterms:W3CDTF">2025-07-23T12:26:00Z</dcterms:modified>
</cp:coreProperties>
</file>