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E8" w:rsidRDefault="004F7E7C" w:rsidP="004F7E7C">
      <w:pPr>
        <w:pStyle w:val="Title"/>
      </w:pPr>
      <w:r w:rsidRPr="00A41FE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6C4828" wp14:editId="0218E21A">
                <wp:simplePos x="0" y="0"/>
                <wp:positionH relativeFrom="column">
                  <wp:posOffset>0</wp:posOffset>
                </wp:positionH>
                <wp:positionV relativeFrom="paragraph">
                  <wp:posOffset>376555</wp:posOffset>
                </wp:positionV>
                <wp:extent cx="5943600" cy="46990"/>
                <wp:effectExtent l="0" t="19050" r="1905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"/>
                          <a:chOff x="0" y="0"/>
                          <a:chExt cx="5943600" cy="4757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EB546B" id="Group 7" o:spid="_x0000_s1026" style="position:absolute;margin-left:0;margin-top:29.65pt;width:468pt;height:3.7pt;z-index:251659264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">
                <v:line id="Straight Connector 4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/pxvQAAANoAAAAPAAAAZHJzL2Rvd25yZXYueG1sRI/bCsIw&#10;EETfBf8hrOCbpo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xv/6cb0AAADaAAAADwAAAAAAAAAA&#10;AAAAAAAHAgAAZHJzL2Rvd25yZXYueG1sUEsFBgAAAAADAAMAtwAAAPECAAAAAA==&#10;" strokecolor="#16395b" strokeweight="3pt">
                  <v:stroke joinstyle="miter"/>
                </v:line>
                <v:line id="Straight Connector 6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  <w:r>
        <w:t>Pre-Trip Orientation Checklist</w:t>
      </w:r>
    </w:p>
    <w:p w:rsidR="00B315A7" w:rsidRDefault="00B315A7" w:rsidP="004C01BE">
      <w:pPr>
        <w:pStyle w:val="NoSpacing"/>
      </w:pPr>
    </w:p>
    <w:p w:rsidR="004F7E7C" w:rsidRPr="004C01BE" w:rsidRDefault="004F7E7C" w:rsidP="004C01BE">
      <w:pPr>
        <w:pStyle w:val="Header"/>
        <w:pBdr>
          <w:top w:val="none" w:sz="0" w:space="0" w:color="auto"/>
        </w:pBdr>
        <w:rPr>
          <w:rStyle w:val="Emphasis"/>
        </w:rPr>
      </w:pPr>
      <w:r w:rsidRPr="004C01BE">
        <w:rPr>
          <w:rStyle w:val="Emphasis"/>
        </w:rPr>
        <w:t>Objective:</w:t>
      </w:r>
    </w:p>
    <w:p w:rsidR="004F7E7C" w:rsidRPr="00545EA1" w:rsidRDefault="004F7E7C" w:rsidP="004F7E7C">
      <w:r>
        <w:t>To identify and discuss any</w:t>
      </w:r>
      <w:r w:rsidRPr="00545EA1">
        <w:t xml:space="preserve"> potential iss</w:t>
      </w:r>
      <w:r>
        <w:t>ues prior to domestic travel in order</w:t>
      </w:r>
      <w:r w:rsidRPr="00545EA1">
        <w:t xml:space="preserve"> to establish realistic expectations and a smooth transition to the field environment</w:t>
      </w:r>
      <w:r>
        <w:t xml:space="preserve"> for all involved with the trip</w:t>
      </w:r>
      <w:r w:rsidRPr="00545EA1">
        <w:t>.</w:t>
      </w:r>
      <w:r>
        <w:t xml:space="preserve"> For international and University requirements go to global.umich.edu. </w:t>
      </w:r>
    </w:p>
    <w:p w:rsidR="004F7E7C" w:rsidRPr="00545EA1" w:rsidRDefault="004F7E7C" w:rsidP="004F7E7C">
      <w:pPr>
        <w:pStyle w:val="NoSpacing"/>
      </w:pPr>
      <w:sdt>
        <w:sdtPr>
          <w:id w:val="18448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Logistics and itinerary</w:t>
      </w:r>
    </w:p>
    <w:p w:rsidR="004F7E7C" w:rsidRPr="00545EA1" w:rsidRDefault="004F7E7C" w:rsidP="004F7E7C">
      <w:pPr>
        <w:pStyle w:val="NoSpacing"/>
      </w:pPr>
      <w:sdt>
        <w:sdtPr>
          <w:id w:val="-142047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Accommodations and transportation</w:t>
      </w:r>
    </w:p>
    <w:p w:rsidR="004F7E7C" w:rsidRPr="00545EA1" w:rsidRDefault="004F7E7C" w:rsidP="004F7E7C">
      <w:pPr>
        <w:pStyle w:val="NoSpacing"/>
      </w:pPr>
      <w:sdt>
        <w:sdtPr>
          <w:id w:val="-98500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Clothing, gear, and other materials that </w:t>
      </w:r>
      <w:proofErr w:type="gramStart"/>
      <w:r w:rsidRPr="00545EA1">
        <w:t>should be packed</w:t>
      </w:r>
      <w:proofErr w:type="gramEnd"/>
    </w:p>
    <w:p w:rsidR="004F7E7C" w:rsidRPr="00545EA1" w:rsidRDefault="004F7E7C" w:rsidP="004F7E7C">
      <w:pPr>
        <w:pStyle w:val="NoSpacing"/>
        <w:numPr>
          <w:ilvl w:val="0"/>
          <w:numId w:val="40"/>
        </w:numPr>
      </w:pPr>
      <w:r w:rsidRPr="00545EA1">
        <w:t>Items that should not be packed</w:t>
      </w:r>
      <w:bookmarkStart w:id="0" w:name="_GoBack"/>
      <w:bookmarkEnd w:id="0"/>
    </w:p>
    <w:p w:rsidR="004F7E7C" w:rsidRPr="00545EA1" w:rsidRDefault="004F7E7C" w:rsidP="004F7E7C">
      <w:pPr>
        <w:pStyle w:val="NoSpacing"/>
        <w:numPr>
          <w:ilvl w:val="0"/>
          <w:numId w:val="40"/>
        </w:numPr>
      </w:pPr>
      <w:r w:rsidRPr="00545EA1">
        <w:t>Items are available or unavailable for purchase for the duration of the trip</w:t>
      </w:r>
    </w:p>
    <w:p w:rsidR="004F7E7C" w:rsidRPr="00545EA1" w:rsidRDefault="004F7E7C" w:rsidP="004F7E7C">
      <w:pPr>
        <w:pStyle w:val="NoSpacing"/>
      </w:pPr>
      <w:sdt>
        <w:sdtPr>
          <w:id w:val="87289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Field location conditions</w:t>
      </w:r>
    </w:p>
    <w:p w:rsidR="004F7E7C" w:rsidRPr="00545EA1" w:rsidRDefault="004F7E7C" w:rsidP="004F7E7C">
      <w:pPr>
        <w:pStyle w:val="NoSpacing"/>
      </w:pPr>
      <w:sdt>
        <w:sdtPr>
          <w:id w:val="-10095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Field site rules and expectations of conduct during travel</w:t>
      </w:r>
    </w:p>
    <w:p w:rsidR="004F7E7C" w:rsidRPr="00545EA1" w:rsidRDefault="004F7E7C" w:rsidP="004F7E7C">
      <w:pPr>
        <w:pStyle w:val="NoSpacing"/>
      </w:pPr>
      <w:sdt>
        <w:sdtPr>
          <w:id w:val="-50219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Rules for</w:t>
      </w:r>
      <w:r>
        <w:t xml:space="preserve"> “off"</w:t>
      </w:r>
      <w:r w:rsidRPr="00545EA1">
        <w:t xml:space="preserve"> hours</w:t>
      </w:r>
    </w:p>
    <w:p w:rsidR="004F7E7C" w:rsidRPr="00545EA1" w:rsidRDefault="004F7E7C" w:rsidP="004F7E7C">
      <w:pPr>
        <w:pStyle w:val="NoSpacing"/>
      </w:pPr>
      <w:sdt>
        <w:sdtPr>
          <w:id w:val="6106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Pre-departure errands</w:t>
      </w:r>
    </w:p>
    <w:p w:rsidR="004F7E7C" w:rsidRPr="00545EA1" w:rsidRDefault="004F7E7C" w:rsidP="004F7E7C">
      <w:pPr>
        <w:pStyle w:val="NoSpacing"/>
        <w:numPr>
          <w:ilvl w:val="0"/>
          <w:numId w:val="41"/>
        </w:numPr>
      </w:pPr>
      <w:r w:rsidRPr="00545EA1">
        <w:t xml:space="preserve">University deadlines </w:t>
      </w:r>
      <w:r>
        <w:t>and communications</w:t>
      </w:r>
    </w:p>
    <w:p w:rsidR="004F7E7C" w:rsidRPr="00545EA1" w:rsidRDefault="004F7E7C" w:rsidP="004F7E7C">
      <w:pPr>
        <w:pStyle w:val="NoSpacing"/>
        <w:numPr>
          <w:ilvl w:val="0"/>
          <w:numId w:val="41"/>
        </w:numPr>
      </w:pPr>
      <w:r w:rsidRPr="00545EA1">
        <w:t xml:space="preserve">Personal financial arrangements (taxes, bill pay, </w:t>
      </w:r>
      <w:r>
        <w:t xml:space="preserve">notification of travel, </w:t>
      </w:r>
      <w:r w:rsidRPr="00545EA1">
        <w:t>etc.)</w:t>
      </w:r>
    </w:p>
    <w:p w:rsidR="004F7E7C" w:rsidRPr="00545EA1" w:rsidRDefault="004F7E7C" w:rsidP="004F7E7C">
      <w:pPr>
        <w:pStyle w:val="NoSpacing"/>
        <w:numPr>
          <w:ilvl w:val="0"/>
          <w:numId w:val="41"/>
        </w:numPr>
      </w:pPr>
      <w:r w:rsidRPr="00545EA1">
        <w:t>Recommended academic preparation</w:t>
      </w:r>
    </w:p>
    <w:p w:rsidR="004F7E7C" w:rsidRPr="00545EA1" w:rsidRDefault="004F7E7C" w:rsidP="004F7E7C">
      <w:pPr>
        <w:pStyle w:val="NoSpacing"/>
      </w:pPr>
      <w:sdt>
        <w:sdtPr>
          <w:id w:val="602766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Money</w:t>
      </w:r>
    </w:p>
    <w:p w:rsidR="004F7E7C" w:rsidRPr="00545EA1" w:rsidRDefault="004F7E7C" w:rsidP="004F7E7C">
      <w:pPr>
        <w:pStyle w:val="NoSpacing"/>
        <w:numPr>
          <w:ilvl w:val="0"/>
          <w:numId w:val="42"/>
        </w:numPr>
      </w:pPr>
      <w:r w:rsidRPr="00545EA1">
        <w:t>Source (university credit line, personal credit line, cash, traveler's checks, etc.)</w:t>
      </w:r>
    </w:p>
    <w:p w:rsidR="004F7E7C" w:rsidRPr="00545EA1" w:rsidRDefault="004F7E7C" w:rsidP="004F7E7C">
      <w:pPr>
        <w:pStyle w:val="NoSpacing"/>
        <w:numPr>
          <w:ilvl w:val="0"/>
          <w:numId w:val="42"/>
        </w:numPr>
      </w:pPr>
      <w:r>
        <w:t xml:space="preserve">Identification of </w:t>
      </w:r>
      <w:r w:rsidRPr="00545EA1">
        <w:t xml:space="preserve">ATM and </w:t>
      </w:r>
      <w:r>
        <w:t>banking</w:t>
      </w:r>
      <w:r w:rsidRPr="00545EA1">
        <w:t xml:space="preserve"> availability</w:t>
      </w:r>
    </w:p>
    <w:p w:rsidR="004F7E7C" w:rsidRPr="00545EA1" w:rsidRDefault="004F7E7C" w:rsidP="004F7E7C">
      <w:pPr>
        <w:pStyle w:val="NoSpacing"/>
        <w:numPr>
          <w:ilvl w:val="0"/>
          <w:numId w:val="42"/>
        </w:numPr>
      </w:pPr>
      <w:r w:rsidRPr="00545EA1">
        <w:t>Credit card use/availability</w:t>
      </w:r>
    </w:p>
    <w:p w:rsidR="004F7E7C" w:rsidRPr="00545EA1" w:rsidRDefault="004F7E7C" w:rsidP="004F7E7C">
      <w:pPr>
        <w:pStyle w:val="NoSpacing"/>
        <w:numPr>
          <w:ilvl w:val="0"/>
          <w:numId w:val="42"/>
        </w:numPr>
      </w:pPr>
      <w:r>
        <w:t>P</w:t>
      </w:r>
      <w:r w:rsidRPr="00545EA1">
        <w:t>ayment</w:t>
      </w:r>
      <w:r>
        <w:t>/per diem</w:t>
      </w:r>
      <w:r w:rsidRPr="00545EA1">
        <w:t xml:space="preserve"> for hired staff</w:t>
      </w:r>
    </w:p>
    <w:p w:rsidR="004F7E7C" w:rsidRPr="00545EA1" w:rsidRDefault="004F7E7C" w:rsidP="004F7E7C">
      <w:pPr>
        <w:pStyle w:val="NoSpacing"/>
      </w:pPr>
      <w:sdt>
        <w:sdtPr>
          <w:id w:val="-207188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Passport and visa requirements</w:t>
      </w:r>
      <w:r>
        <w:t xml:space="preserve"> (for international students)</w:t>
      </w:r>
    </w:p>
    <w:p w:rsidR="004F7E7C" w:rsidRPr="00545EA1" w:rsidRDefault="004F7E7C" w:rsidP="004F7E7C">
      <w:pPr>
        <w:pStyle w:val="NoSpacing"/>
      </w:pPr>
      <w:sdt>
        <w:sdtPr>
          <w:id w:val="1797562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How to avoid and manage potential travel mishaps (cancelled flight, missing bags, etc.)</w:t>
      </w:r>
    </w:p>
    <w:p w:rsidR="004F7E7C" w:rsidRPr="00545EA1" w:rsidRDefault="004F7E7C" w:rsidP="004F7E7C">
      <w:pPr>
        <w:pStyle w:val="NoSpacing"/>
      </w:pPr>
      <w:sdt>
        <w:sdtPr>
          <w:id w:val="180295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Situations that may contribute to culture shock</w:t>
      </w:r>
    </w:p>
    <w:p w:rsidR="004F7E7C" w:rsidRPr="00545EA1" w:rsidRDefault="004F7E7C" w:rsidP="004F7E7C">
      <w:pPr>
        <w:pStyle w:val="NoSpacing"/>
      </w:pPr>
      <w:sdt>
        <w:sdtPr>
          <w:id w:val="-936744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Major cultural customs</w:t>
      </w:r>
    </w:p>
    <w:p w:rsidR="004F7E7C" w:rsidRPr="00545EA1" w:rsidRDefault="004F7E7C" w:rsidP="004F7E7C">
      <w:pPr>
        <w:pStyle w:val="NoSpacing"/>
        <w:numPr>
          <w:ilvl w:val="0"/>
          <w:numId w:val="43"/>
        </w:numPr>
      </w:pPr>
      <w:r w:rsidRPr="00545EA1">
        <w:t>Nonverbal behavior (eye contact, gestures, touching, personal space, etc.)</w:t>
      </w:r>
    </w:p>
    <w:p w:rsidR="004F7E7C" w:rsidRPr="00545EA1" w:rsidRDefault="004F7E7C" w:rsidP="004F7E7C">
      <w:pPr>
        <w:pStyle w:val="NoSpacing"/>
        <w:numPr>
          <w:ilvl w:val="0"/>
          <w:numId w:val="43"/>
        </w:numPr>
      </w:pPr>
      <w:r w:rsidRPr="00545EA1">
        <w:t>Dress</w:t>
      </w:r>
    </w:p>
    <w:p w:rsidR="004F7E7C" w:rsidRPr="00545EA1" w:rsidRDefault="004F7E7C" w:rsidP="004F7E7C">
      <w:pPr>
        <w:pStyle w:val="NoSpacing"/>
        <w:numPr>
          <w:ilvl w:val="0"/>
          <w:numId w:val="43"/>
        </w:numPr>
      </w:pPr>
      <w:r w:rsidRPr="00545EA1">
        <w:t>Concerns regarding gender, ethnicity, religion, sexual orientation, and disabilities</w:t>
      </w:r>
    </w:p>
    <w:p w:rsidR="004F7E7C" w:rsidRPr="00545EA1" w:rsidRDefault="004F7E7C" w:rsidP="004F7E7C">
      <w:pPr>
        <w:pStyle w:val="NoSpacing"/>
        <w:numPr>
          <w:ilvl w:val="0"/>
          <w:numId w:val="43"/>
        </w:numPr>
      </w:pPr>
      <w:r w:rsidRPr="00545EA1">
        <w:t>Food/drink rituals</w:t>
      </w:r>
    </w:p>
    <w:p w:rsidR="004F7E7C" w:rsidRPr="00545EA1" w:rsidRDefault="004F7E7C" w:rsidP="004F7E7C">
      <w:pPr>
        <w:pStyle w:val="NoSpacing"/>
        <w:numPr>
          <w:ilvl w:val="0"/>
          <w:numId w:val="43"/>
        </w:numPr>
      </w:pPr>
      <w:r w:rsidRPr="00545EA1">
        <w:t>Taboo subjects/behavior</w:t>
      </w:r>
    </w:p>
    <w:p w:rsidR="004F7E7C" w:rsidRPr="00545EA1" w:rsidRDefault="004F7E7C" w:rsidP="004F7E7C">
      <w:pPr>
        <w:pStyle w:val="NoSpacing"/>
        <w:numPr>
          <w:ilvl w:val="0"/>
          <w:numId w:val="43"/>
        </w:numPr>
      </w:pPr>
      <w:r w:rsidRPr="00545EA1">
        <w:t>Tactics to avoid cultural misunderstandings</w:t>
      </w:r>
    </w:p>
    <w:p w:rsidR="004F7E7C" w:rsidRPr="00545EA1" w:rsidRDefault="004F7E7C" w:rsidP="004F7E7C">
      <w:pPr>
        <w:pStyle w:val="NoSpacing"/>
      </w:pPr>
      <w:sdt>
        <w:sdtPr>
          <w:id w:val="-161604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Local laws</w:t>
      </w:r>
    </w:p>
    <w:p w:rsidR="004F7E7C" w:rsidRPr="00545EA1" w:rsidRDefault="004F7E7C" w:rsidP="004F7E7C">
      <w:pPr>
        <w:pStyle w:val="NoSpacing"/>
        <w:numPr>
          <w:ilvl w:val="0"/>
          <w:numId w:val="44"/>
        </w:numPr>
      </w:pPr>
      <w:r>
        <w:t>D</w:t>
      </w:r>
      <w:r w:rsidRPr="00545EA1">
        <w:t xml:space="preserve">epartures from U.S. law (e.g., </w:t>
      </w:r>
      <w:r>
        <w:t>gun permits, alcohol purchases</w:t>
      </w:r>
      <w:r w:rsidRPr="00545EA1">
        <w:t>.)</w:t>
      </w:r>
    </w:p>
    <w:p w:rsidR="004F7E7C" w:rsidRPr="00545EA1" w:rsidRDefault="004F7E7C" w:rsidP="004F7E7C">
      <w:pPr>
        <w:pStyle w:val="NoSpacing"/>
        <w:numPr>
          <w:ilvl w:val="0"/>
          <w:numId w:val="44"/>
        </w:numPr>
      </w:pPr>
      <w:r w:rsidRPr="00545EA1">
        <w:t>Means of reporting emergencies</w:t>
      </w:r>
    </w:p>
    <w:p w:rsidR="004F7E7C" w:rsidRPr="00545EA1" w:rsidRDefault="004F7E7C" w:rsidP="004F7E7C">
      <w:pPr>
        <w:pStyle w:val="NoSpacing"/>
        <w:numPr>
          <w:ilvl w:val="0"/>
          <w:numId w:val="44"/>
        </w:numPr>
      </w:pPr>
      <w:r w:rsidRPr="00545EA1">
        <w:t xml:space="preserve">Documentation restrictions (e.g., Will researchers need to have </w:t>
      </w:r>
      <w:r>
        <w:t>permits/identification</w:t>
      </w:r>
      <w:r w:rsidRPr="00545EA1">
        <w:t xml:space="preserve"> at all times?)</w:t>
      </w:r>
    </w:p>
    <w:p w:rsidR="004F7E7C" w:rsidRPr="00545EA1" w:rsidRDefault="004F7E7C" w:rsidP="004F7E7C">
      <w:pPr>
        <w:pStyle w:val="NoSpacing"/>
        <w:numPr>
          <w:ilvl w:val="0"/>
          <w:numId w:val="44"/>
        </w:numPr>
      </w:pPr>
      <w:r w:rsidRPr="00545EA1">
        <w:t>Driving rules and requirements</w:t>
      </w:r>
    </w:p>
    <w:p w:rsidR="004F7E7C" w:rsidRPr="00545EA1" w:rsidRDefault="004F7E7C" w:rsidP="004F7E7C">
      <w:pPr>
        <w:pStyle w:val="NoSpacing"/>
      </w:pPr>
      <w:sdt>
        <w:sdtPr>
          <w:id w:val="116382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E7C">
            <w:rPr>
              <w:rFonts w:ascii="Segoe UI Symbol" w:hAnsi="Segoe UI Symbol" w:cs="Segoe UI Symbol"/>
            </w:rPr>
            <w:t>☐</w:t>
          </w:r>
        </w:sdtContent>
      </w:sdt>
      <w:r w:rsidRPr="00545EA1">
        <w:t xml:space="preserve"> If foreign language is a concern, common phrases researchers should know</w:t>
      </w:r>
    </w:p>
    <w:p w:rsidR="004F7E7C" w:rsidRPr="006C1513" w:rsidRDefault="004F7E7C" w:rsidP="004F7E7C">
      <w:pPr>
        <w:pStyle w:val="NoSpacing"/>
      </w:pPr>
    </w:p>
    <w:p w:rsidR="004F7E7C" w:rsidRDefault="004F7E7C" w:rsidP="00636844"/>
    <w:sectPr w:rsidR="004F7E7C" w:rsidSect="006901B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28" w:rsidRPr="005D7C28" w:rsidRDefault="00A25428" w:rsidP="005D7C28">
      <w:r>
        <w:separator/>
      </w:r>
    </w:p>
    <w:p w:rsidR="00A25428" w:rsidRDefault="00A25428"/>
    <w:p w:rsidR="00A25428" w:rsidRDefault="00A25428"/>
  </w:endnote>
  <w:endnote w:type="continuationSeparator" w:id="0">
    <w:p w:rsidR="00A25428" w:rsidRPr="005D7C28" w:rsidRDefault="00A25428" w:rsidP="005D7C28">
      <w:r>
        <w:continuationSeparator/>
      </w:r>
    </w:p>
    <w:p w:rsidR="00A25428" w:rsidRDefault="00A25428"/>
    <w:p w:rsidR="00A25428" w:rsidRDefault="00A25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832977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72286534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:rsidR="00BA049A" w:rsidRPr="005D7C28" w:rsidRDefault="00BA049A" w:rsidP="00BA049A">
            <w:pPr>
              <w:pStyle w:val="Footer"/>
            </w:pPr>
            <w:r w:rsidRPr="00EE4040">
              <w:t>&lt;</w:t>
            </w:r>
            <w:r>
              <w:rPr>
                <w:rStyle w:val="AllCaps"/>
              </w:rPr>
              <w:t xml:space="preserve"> Document TOPic</w:t>
            </w:r>
            <w:r w:rsidRPr="00EE4040">
              <w:t>&gt;</w:t>
            </w:r>
            <w:r w:rsidRPr="001C1227">
              <w:tab/>
            </w:r>
            <w:hyperlink w:anchor="_top" w:history="1">
              <w:r w:rsidRPr="00BA049A">
                <w:rPr>
                  <w:rStyle w:val="Hyperlink"/>
                </w:rPr>
                <w:t>Back to Table of Contents</w:t>
              </w:r>
            </w:hyperlink>
            <w:r w:rsidRPr="00546FCF">
              <w:tab/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 w:rsidR="004C01BE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 w:rsidR="004C01BE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</w:p>
        </w:sdtContent>
      </w:sdt>
    </w:sdtContent>
  </w:sdt>
  <w:p w:rsidR="00361C68" w:rsidRPr="007C6EE5" w:rsidRDefault="00A25428" w:rsidP="00361C68">
    <w:pPr>
      <w:pStyle w:val="DocInfo"/>
    </w:pPr>
    <w:r>
      <w:fldChar w:fldCharType="begin"/>
    </w:r>
    <w:r>
      <w:instrText xml:space="preserve"> STYLEREF  IssueDate  \* MERGEFORMAT </w:instrText>
    </w:r>
    <w:r>
      <w:fldChar w:fldCharType="separate"/>
    </w:r>
    <w:r w:rsidR="004C01BE">
      <w:rPr>
        <w:b/>
        <w:bCs/>
        <w:noProof/>
      </w:rPr>
      <w:t>Error! No text of specified style in document.</w:t>
    </w:r>
    <w:r>
      <w:rPr>
        <w:noProof/>
      </w:rPr>
      <w:fldChar w:fldCharType="end"/>
    </w:r>
    <w:r w:rsidR="00361C68">
      <w:tab/>
    </w:r>
    <w:r w:rsidR="00361C68">
      <w:tab/>
    </w:r>
    <w:r w:rsidR="00361C68">
      <w:tab/>
    </w:r>
    <w:r w:rsidR="00361C68">
      <w:tab/>
    </w:r>
    <w:r w:rsidR="00361C68">
      <w:tab/>
    </w:r>
    <w:r w:rsidR="00361C68">
      <w:tab/>
    </w:r>
    <w:r w:rsidR="00361C68">
      <w:tab/>
    </w:r>
    <w:r w:rsidR="00361C68">
      <w:tab/>
    </w:r>
    <w:r w:rsidR="00361C68" w:rsidRPr="00A41FE4">
      <w:fldChar w:fldCharType="begin"/>
    </w:r>
    <w:r w:rsidR="00361C68">
      <w:instrText xml:space="preserve"> STYLEREF  RevDate  \* MERGEFORMAT </w:instrText>
    </w:r>
    <w:r w:rsidR="00361C68" w:rsidRPr="00A41FE4">
      <w:fldChar w:fldCharType="separate"/>
    </w:r>
    <w:r w:rsidR="004C01BE">
      <w:rPr>
        <w:b/>
        <w:bCs/>
        <w:noProof/>
      </w:rPr>
      <w:t>Error! No text of specified style in document.</w:t>
    </w:r>
    <w:r w:rsidR="00361C68" w:rsidRPr="00A41F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97166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461192570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:rsidR="009E7C06" w:rsidRPr="005D7C28" w:rsidRDefault="004C01BE" w:rsidP="005D7C28">
            <w:pPr>
              <w:pStyle w:val="Footer"/>
            </w:pPr>
            <w:r>
              <w:t>Pre-Trip Orientation Checklist</w:t>
            </w:r>
            <w:r w:rsidR="009E7C06" w:rsidRPr="001C1227">
              <w:tab/>
            </w:r>
            <w:r w:rsidR="009E7C06" w:rsidRPr="00546FCF">
              <w:tab/>
              <w:t xml:space="preserve">Page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PAGE </w:instrText>
            </w:r>
            <w:r w:rsidR="009E7C06" w:rsidRPr="00EE222D"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1</w:t>
            </w:r>
            <w:r w:rsidR="009E7C06" w:rsidRPr="00EE222D">
              <w:rPr>
                <w:rStyle w:val="Strong"/>
              </w:rPr>
              <w:fldChar w:fldCharType="end"/>
            </w:r>
            <w:r w:rsidR="009E7C06" w:rsidRPr="00546FCF">
              <w:t xml:space="preserve"> of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NUMPAGES  </w:instrText>
            </w:r>
            <w:r w:rsidR="009E7C06" w:rsidRPr="00EE222D"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1</w:t>
            </w:r>
            <w:r w:rsidR="009E7C06" w:rsidRPr="00EE222D">
              <w:rPr>
                <w:rStyle w:val="Strong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28" w:rsidRPr="005D7C28" w:rsidRDefault="00A25428" w:rsidP="005D7C28">
      <w:r>
        <w:separator/>
      </w:r>
    </w:p>
    <w:p w:rsidR="00A25428" w:rsidRDefault="00A25428"/>
    <w:p w:rsidR="00A25428" w:rsidRDefault="00A25428"/>
  </w:footnote>
  <w:footnote w:type="continuationSeparator" w:id="0">
    <w:p w:rsidR="00A25428" w:rsidRPr="005D7C28" w:rsidRDefault="00A25428" w:rsidP="005D7C28">
      <w:r>
        <w:continuationSeparator/>
      </w:r>
    </w:p>
    <w:p w:rsidR="00A25428" w:rsidRDefault="00A25428"/>
    <w:p w:rsidR="00A25428" w:rsidRDefault="00A25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06" w:rsidRDefault="009E7C06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06" w:rsidRDefault="009E7C06">
    <w:pPr>
      <w:pStyle w:val="Header"/>
    </w:pPr>
  </w:p>
  <w:p w:rsidR="009E7C06" w:rsidRDefault="009E7C06">
    <w:pPr>
      <w:pStyle w:val="Header"/>
    </w:pPr>
    <w:r w:rsidRPr="00A41FE4">
      <w:rPr>
        <w:noProof/>
      </w:rPr>
      <w:drawing>
        <wp:inline distT="0" distB="0" distL="0" distR="0" wp14:anchorId="3C26853E" wp14:editId="2CD26C99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1AC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61625"/>
    <w:multiLevelType w:val="multilevel"/>
    <w:tmpl w:val="D08AF332"/>
    <w:numStyleLink w:val="H3NL"/>
  </w:abstractNum>
  <w:abstractNum w:abstractNumId="2" w15:restartNumberingAfterBreak="0">
    <w:nsid w:val="03F05087"/>
    <w:multiLevelType w:val="multilevel"/>
    <w:tmpl w:val="E586D9D8"/>
    <w:numStyleLink w:val="H2BL"/>
  </w:abstractNum>
  <w:abstractNum w:abstractNumId="3" w15:restartNumberingAfterBreak="0">
    <w:nsid w:val="0AAC14BE"/>
    <w:multiLevelType w:val="multilevel"/>
    <w:tmpl w:val="0DAE0F9A"/>
    <w:numStyleLink w:val="H1BL"/>
  </w:abstractNum>
  <w:abstractNum w:abstractNumId="4" w15:restartNumberingAfterBreak="0">
    <w:nsid w:val="0E8652D1"/>
    <w:multiLevelType w:val="multilevel"/>
    <w:tmpl w:val="E586D9D8"/>
    <w:numStyleLink w:val="H2BL"/>
  </w:abstractNum>
  <w:abstractNum w:abstractNumId="5" w15:restartNumberingAfterBreak="0">
    <w:nsid w:val="0EB01E6F"/>
    <w:multiLevelType w:val="multilevel"/>
    <w:tmpl w:val="E586D9D8"/>
    <w:numStyleLink w:val="H2BL"/>
  </w:abstractNum>
  <w:abstractNum w:abstractNumId="6" w15:restartNumberingAfterBreak="0">
    <w:nsid w:val="1AE615CF"/>
    <w:multiLevelType w:val="multilevel"/>
    <w:tmpl w:val="27125A2A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firstLine="360"/>
      </w:pPr>
      <w:rPr>
        <w:rFonts w:hint="default"/>
      </w:rPr>
    </w:lvl>
  </w:abstractNum>
  <w:abstractNum w:abstractNumId="7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9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2F063201"/>
    <w:multiLevelType w:val="multilevel"/>
    <w:tmpl w:val="E586D9D8"/>
    <w:numStyleLink w:val="H2BL"/>
  </w:abstractNum>
  <w:abstractNum w:abstractNumId="11" w15:restartNumberingAfterBreak="0">
    <w:nsid w:val="31F5540E"/>
    <w:multiLevelType w:val="multilevel"/>
    <w:tmpl w:val="91A4CB42"/>
    <w:numStyleLink w:val="H1NL"/>
  </w:abstractNum>
  <w:abstractNum w:abstractNumId="12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3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D3246C"/>
    <w:multiLevelType w:val="multilevel"/>
    <w:tmpl w:val="D58C03F2"/>
    <w:numStyleLink w:val="H2NL"/>
  </w:abstractNum>
  <w:abstractNum w:abstractNumId="16" w15:restartNumberingAfterBreak="0">
    <w:nsid w:val="3D3D2022"/>
    <w:multiLevelType w:val="multilevel"/>
    <w:tmpl w:val="0DAE0F9A"/>
    <w:numStyleLink w:val="H1BL"/>
  </w:abstractNum>
  <w:abstractNum w:abstractNumId="17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CDF3990"/>
    <w:multiLevelType w:val="multilevel"/>
    <w:tmpl w:val="91A4CB42"/>
    <w:numStyleLink w:val="H1NL"/>
  </w:abstractNum>
  <w:abstractNum w:abstractNumId="19" w15:restartNumberingAfterBreak="0">
    <w:nsid w:val="4E3469BE"/>
    <w:multiLevelType w:val="multilevel"/>
    <w:tmpl w:val="C4A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0BE5992"/>
    <w:multiLevelType w:val="multilevel"/>
    <w:tmpl w:val="D08AF332"/>
    <w:numStyleLink w:val="H3NL"/>
  </w:abstractNum>
  <w:abstractNum w:abstractNumId="21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51F60C64"/>
    <w:multiLevelType w:val="multilevel"/>
    <w:tmpl w:val="E586D9D8"/>
    <w:numStyleLink w:val="H2BL"/>
  </w:abstractNum>
  <w:abstractNum w:abstractNumId="23" w15:restartNumberingAfterBreak="0">
    <w:nsid w:val="53A17E86"/>
    <w:multiLevelType w:val="multilevel"/>
    <w:tmpl w:val="91A4CB42"/>
    <w:numStyleLink w:val="H1NL"/>
  </w:abstractNum>
  <w:abstractNum w:abstractNumId="24" w15:restartNumberingAfterBreak="0">
    <w:nsid w:val="54CE22A9"/>
    <w:multiLevelType w:val="multilevel"/>
    <w:tmpl w:val="0DAE0F9A"/>
    <w:numStyleLink w:val="H1BL"/>
  </w:abstractNum>
  <w:abstractNum w:abstractNumId="25" w15:restartNumberingAfterBreak="0">
    <w:nsid w:val="56554ED0"/>
    <w:multiLevelType w:val="multilevel"/>
    <w:tmpl w:val="7F7AF038"/>
    <w:numStyleLink w:val="H4NL"/>
  </w:abstractNum>
  <w:abstractNum w:abstractNumId="26" w15:restartNumberingAfterBreak="0">
    <w:nsid w:val="578E1D2C"/>
    <w:multiLevelType w:val="multilevel"/>
    <w:tmpl w:val="23B894D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0"/>
      </w:pPr>
      <w:rPr>
        <w:rFonts w:hint="default"/>
      </w:rPr>
    </w:lvl>
  </w:abstractNum>
  <w:abstractNum w:abstractNumId="27" w15:restartNumberingAfterBreak="0">
    <w:nsid w:val="59B531AE"/>
    <w:multiLevelType w:val="multilevel"/>
    <w:tmpl w:val="D58C03F2"/>
    <w:numStyleLink w:val="H2NL"/>
  </w:abstractNum>
  <w:abstractNum w:abstractNumId="28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F05231"/>
    <w:multiLevelType w:val="multilevel"/>
    <w:tmpl w:val="DC1E195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31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32" w15:restartNumberingAfterBreak="0">
    <w:nsid w:val="64100750"/>
    <w:multiLevelType w:val="multilevel"/>
    <w:tmpl w:val="0DAE0F9A"/>
    <w:numStyleLink w:val="H1BL"/>
  </w:abstractNum>
  <w:abstractNum w:abstractNumId="33" w15:restartNumberingAfterBreak="0">
    <w:nsid w:val="69EB2CA1"/>
    <w:multiLevelType w:val="multilevel"/>
    <w:tmpl w:val="D08AF332"/>
    <w:numStyleLink w:val="H3NL"/>
  </w:abstractNum>
  <w:abstractNum w:abstractNumId="34" w15:restartNumberingAfterBreak="0">
    <w:nsid w:val="6B8A4E40"/>
    <w:multiLevelType w:val="multilevel"/>
    <w:tmpl w:val="D58C03F2"/>
    <w:numStyleLink w:val="H2NL"/>
  </w:abstractNum>
  <w:abstractNum w:abstractNumId="35" w15:restartNumberingAfterBreak="0">
    <w:nsid w:val="6E6146D1"/>
    <w:multiLevelType w:val="multilevel"/>
    <w:tmpl w:val="E586D9D8"/>
    <w:numStyleLink w:val="H2BL"/>
  </w:abstractNum>
  <w:abstractNum w:abstractNumId="36" w15:restartNumberingAfterBreak="0">
    <w:nsid w:val="6ED94CD4"/>
    <w:multiLevelType w:val="multilevel"/>
    <w:tmpl w:val="D58C03F2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6F205B52"/>
    <w:multiLevelType w:val="multilevel"/>
    <w:tmpl w:val="D08AF332"/>
    <w:numStyleLink w:val="H3NL"/>
  </w:abstractNum>
  <w:abstractNum w:abstractNumId="38" w15:restartNumberingAfterBreak="0">
    <w:nsid w:val="754C26FB"/>
    <w:multiLevelType w:val="multilevel"/>
    <w:tmpl w:val="91A4CB42"/>
    <w:numStyleLink w:val="H1NL"/>
  </w:abstractNum>
  <w:abstractNum w:abstractNumId="39" w15:restartNumberingAfterBreak="0">
    <w:nsid w:val="77EC6FF2"/>
    <w:multiLevelType w:val="multilevel"/>
    <w:tmpl w:val="0DAE0F9A"/>
    <w:numStyleLink w:val="H1BL"/>
  </w:abstractNum>
  <w:abstractNum w:abstractNumId="40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41" w15:restartNumberingAfterBreak="0">
    <w:nsid w:val="7BD919F6"/>
    <w:multiLevelType w:val="multilevel"/>
    <w:tmpl w:val="D08AF332"/>
    <w:styleLink w:val="H3NL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7FCC02A6"/>
    <w:multiLevelType w:val="multilevel"/>
    <w:tmpl w:val="0DAE0F9A"/>
    <w:numStyleLink w:val="H1BL"/>
  </w:abstractNum>
  <w:num w:numId="1">
    <w:abstractNumId w:val="0"/>
  </w:num>
  <w:num w:numId="2">
    <w:abstractNumId w:val="40"/>
  </w:num>
  <w:num w:numId="3">
    <w:abstractNumId w:val="17"/>
  </w:num>
  <w:num w:numId="4">
    <w:abstractNumId w:val="7"/>
  </w:num>
  <w:num w:numId="5">
    <w:abstractNumId w:val="13"/>
  </w:num>
  <w:num w:numId="6">
    <w:abstractNumId w:val="28"/>
  </w:num>
  <w:num w:numId="7">
    <w:abstractNumId w:val="12"/>
  </w:num>
  <w:num w:numId="8">
    <w:abstractNumId w:val="21"/>
  </w:num>
  <w:num w:numId="9">
    <w:abstractNumId w:val="41"/>
  </w:num>
  <w:num w:numId="10">
    <w:abstractNumId w:val="9"/>
  </w:num>
  <w:num w:numId="11">
    <w:abstractNumId w:val="29"/>
  </w:num>
  <w:num w:numId="12">
    <w:abstractNumId w:val="30"/>
  </w:num>
  <w:num w:numId="13">
    <w:abstractNumId w:val="31"/>
  </w:num>
  <w:num w:numId="14">
    <w:abstractNumId w:val="14"/>
  </w:num>
  <w:num w:numId="15">
    <w:abstractNumId w:val="8"/>
  </w:num>
  <w:num w:numId="16">
    <w:abstractNumId w:val="18"/>
  </w:num>
  <w:num w:numId="17">
    <w:abstractNumId w:val="11"/>
  </w:num>
  <w:num w:numId="18">
    <w:abstractNumId w:val="19"/>
  </w:num>
  <w:num w:numId="19">
    <w:abstractNumId w:val="41"/>
  </w:num>
  <w:num w:numId="20">
    <w:abstractNumId w:val="36"/>
  </w:num>
  <w:num w:numId="21">
    <w:abstractNumId w:val="6"/>
  </w:num>
  <w:num w:numId="22">
    <w:abstractNumId w:val="23"/>
  </w:num>
  <w:num w:numId="23">
    <w:abstractNumId w:val="15"/>
  </w:num>
  <w:num w:numId="24">
    <w:abstractNumId w:val="20"/>
  </w:num>
  <w:num w:numId="25">
    <w:abstractNumId w:val="38"/>
  </w:num>
  <w:num w:numId="26">
    <w:abstractNumId w:val="26"/>
  </w:num>
  <w:num w:numId="27">
    <w:abstractNumId w:val="33"/>
  </w:num>
  <w:num w:numId="28">
    <w:abstractNumId w:val="27"/>
  </w:num>
  <w:num w:numId="29">
    <w:abstractNumId w:val="37"/>
  </w:num>
  <w:num w:numId="30">
    <w:abstractNumId w:val="34"/>
  </w:num>
  <w:num w:numId="31">
    <w:abstractNumId w:val="1"/>
  </w:num>
  <w:num w:numId="32">
    <w:abstractNumId w:val="25"/>
  </w:num>
  <w:num w:numId="33">
    <w:abstractNumId w:val="39"/>
  </w:num>
  <w:num w:numId="34">
    <w:abstractNumId w:val="10"/>
  </w:num>
  <w:num w:numId="35">
    <w:abstractNumId w:val="3"/>
  </w:num>
  <w:num w:numId="36">
    <w:abstractNumId w:val="42"/>
  </w:num>
  <w:num w:numId="37">
    <w:abstractNumId w:val="24"/>
  </w:num>
  <w:num w:numId="38">
    <w:abstractNumId w:val="32"/>
  </w:num>
  <w:num w:numId="39">
    <w:abstractNumId w:val="16"/>
  </w:num>
  <w:num w:numId="40">
    <w:abstractNumId w:val="4"/>
  </w:num>
  <w:num w:numId="41">
    <w:abstractNumId w:val="35"/>
  </w:num>
  <w:num w:numId="42">
    <w:abstractNumId w:val="2"/>
  </w:num>
  <w:num w:numId="43">
    <w:abstractNumId w:val="5"/>
  </w:num>
  <w:num w:numId="4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7C"/>
    <w:rsid w:val="00004499"/>
    <w:rsid w:val="000069D7"/>
    <w:rsid w:val="00007E2C"/>
    <w:rsid w:val="00011FF5"/>
    <w:rsid w:val="00012301"/>
    <w:rsid w:val="00016725"/>
    <w:rsid w:val="00021030"/>
    <w:rsid w:val="00021EF2"/>
    <w:rsid w:val="00031D91"/>
    <w:rsid w:val="000324E8"/>
    <w:rsid w:val="00034419"/>
    <w:rsid w:val="000371D9"/>
    <w:rsid w:val="0004198E"/>
    <w:rsid w:val="000451E2"/>
    <w:rsid w:val="000511FE"/>
    <w:rsid w:val="00051420"/>
    <w:rsid w:val="00056F41"/>
    <w:rsid w:val="00060856"/>
    <w:rsid w:val="00060CF8"/>
    <w:rsid w:val="00061344"/>
    <w:rsid w:val="00062CE9"/>
    <w:rsid w:val="000715B6"/>
    <w:rsid w:val="000731E7"/>
    <w:rsid w:val="000733AE"/>
    <w:rsid w:val="0008227B"/>
    <w:rsid w:val="00084F9E"/>
    <w:rsid w:val="00091118"/>
    <w:rsid w:val="00093102"/>
    <w:rsid w:val="0009479C"/>
    <w:rsid w:val="0009727A"/>
    <w:rsid w:val="000A6ABF"/>
    <w:rsid w:val="000B079C"/>
    <w:rsid w:val="000B1869"/>
    <w:rsid w:val="000B5FB2"/>
    <w:rsid w:val="000B6242"/>
    <w:rsid w:val="000C26A1"/>
    <w:rsid w:val="000D15FB"/>
    <w:rsid w:val="000D51CB"/>
    <w:rsid w:val="000E350B"/>
    <w:rsid w:val="000E58D3"/>
    <w:rsid w:val="000F451A"/>
    <w:rsid w:val="000F768F"/>
    <w:rsid w:val="00104C6B"/>
    <w:rsid w:val="00105883"/>
    <w:rsid w:val="00105FEC"/>
    <w:rsid w:val="00106007"/>
    <w:rsid w:val="00107332"/>
    <w:rsid w:val="001303E8"/>
    <w:rsid w:val="001313DB"/>
    <w:rsid w:val="00133AA1"/>
    <w:rsid w:val="001423E4"/>
    <w:rsid w:val="001437C9"/>
    <w:rsid w:val="001453C4"/>
    <w:rsid w:val="0014779B"/>
    <w:rsid w:val="0015083B"/>
    <w:rsid w:val="001510DE"/>
    <w:rsid w:val="00156F4F"/>
    <w:rsid w:val="0016086C"/>
    <w:rsid w:val="00164BB8"/>
    <w:rsid w:val="00170F94"/>
    <w:rsid w:val="001815D8"/>
    <w:rsid w:val="00185841"/>
    <w:rsid w:val="00192726"/>
    <w:rsid w:val="00194EB8"/>
    <w:rsid w:val="001956B0"/>
    <w:rsid w:val="00196FC1"/>
    <w:rsid w:val="001B1360"/>
    <w:rsid w:val="001B4344"/>
    <w:rsid w:val="001B679A"/>
    <w:rsid w:val="001B6A03"/>
    <w:rsid w:val="001C02C9"/>
    <w:rsid w:val="001C1227"/>
    <w:rsid w:val="001C2E1C"/>
    <w:rsid w:val="001D22F3"/>
    <w:rsid w:val="001D415D"/>
    <w:rsid w:val="001D72A7"/>
    <w:rsid w:val="001E0BD3"/>
    <w:rsid w:val="001F2081"/>
    <w:rsid w:val="001F6CA6"/>
    <w:rsid w:val="001F78A9"/>
    <w:rsid w:val="001F7C23"/>
    <w:rsid w:val="002057BE"/>
    <w:rsid w:val="0020604D"/>
    <w:rsid w:val="00220CF8"/>
    <w:rsid w:val="00227797"/>
    <w:rsid w:val="00232EA1"/>
    <w:rsid w:val="00233C07"/>
    <w:rsid w:val="002361EA"/>
    <w:rsid w:val="0024074A"/>
    <w:rsid w:val="002407D1"/>
    <w:rsid w:val="00240F18"/>
    <w:rsid w:val="002421C0"/>
    <w:rsid w:val="00252816"/>
    <w:rsid w:val="00257996"/>
    <w:rsid w:val="002614EB"/>
    <w:rsid w:val="002637C0"/>
    <w:rsid w:val="0027192B"/>
    <w:rsid w:val="00271976"/>
    <w:rsid w:val="00275B93"/>
    <w:rsid w:val="002761CF"/>
    <w:rsid w:val="00284A56"/>
    <w:rsid w:val="002871AD"/>
    <w:rsid w:val="0028758A"/>
    <w:rsid w:val="002934E3"/>
    <w:rsid w:val="0029739D"/>
    <w:rsid w:val="002A035A"/>
    <w:rsid w:val="002C0A15"/>
    <w:rsid w:val="002C24F9"/>
    <w:rsid w:val="002C5FC6"/>
    <w:rsid w:val="002D1B9B"/>
    <w:rsid w:val="002D468D"/>
    <w:rsid w:val="002D69C9"/>
    <w:rsid w:val="002E3CCB"/>
    <w:rsid w:val="002E5D8E"/>
    <w:rsid w:val="002F0469"/>
    <w:rsid w:val="002F100B"/>
    <w:rsid w:val="002F18C9"/>
    <w:rsid w:val="002F44F3"/>
    <w:rsid w:val="002F69F7"/>
    <w:rsid w:val="003050F3"/>
    <w:rsid w:val="00317E15"/>
    <w:rsid w:val="00320005"/>
    <w:rsid w:val="003225B8"/>
    <w:rsid w:val="00322B7F"/>
    <w:rsid w:val="00334733"/>
    <w:rsid w:val="003461D1"/>
    <w:rsid w:val="00347766"/>
    <w:rsid w:val="00353A60"/>
    <w:rsid w:val="0035438A"/>
    <w:rsid w:val="00361C68"/>
    <w:rsid w:val="00361E97"/>
    <w:rsid w:val="003660AC"/>
    <w:rsid w:val="00372910"/>
    <w:rsid w:val="00374395"/>
    <w:rsid w:val="003920CC"/>
    <w:rsid w:val="00392DDB"/>
    <w:rsid w:val="00393982"/>
    <w:rsid w:val="0039706E"/>
    <w:rsid w:val="003A0EED"/>
    <w:rsid w:val="003A16AD"/>
    <w:rsid w:val="003A479B"/>
    <w:rsid w:val="003B626F"/>
    <w:rsid w:val="003C11A4"/>
    <w:rsid w:val="003C3B90"/>
    <w:rsid w:val="003C710F"/>
    <w:rsid w:val="003D204D"/>
    <w:rsid w:val="003D5A2A"/>
    <w:rsid w:val="003E03B6"/>
    <w:rsid w:val="003E0DD6"/>
    <w:rsid w:val="003E1771"/>
    <w:rsid w:val="004008C4"/>
    <w:rsid w:val="00400D6E"/>
    <w:rsid w:val="00406D1D"/>
    <w:rsid w:val="0041183D"/>
    <w:rsid w:val="00422D7B"/>
    <w:rsid w:val="00424766"/>
    <w:rsid w:val="004253CB"/>
    <w:rsid w:val="00431A3F"/>
    <w:rsid w:val="00431E97"/>
    <w:rsid w:val="0043265D"/>
    <w:rsid w:val="00433575"/>
    <w:rsid w:val="004337DD"/>
    <w:rsid w:val="00450DAB"/>
    <w:rsid w:val="0045133F"/>
    <w:rsid w:val="00454941"/>
    <w:rsid w:val="00462188"/>
    <w:rsid w:val="00462F22"/>
    <w:rsid w:val="00465BF3"/>
    <w:rsid w:val="00470981"/>
    <w:rsid w:val="00470C1E"/>
    <w:rsid w:val="00480BA1"/>
    <w:rsid w:val="0048119E"/>
    <w:rsid w:val="0048321E"/>
    <w:rsid w:val="0049184B"/>
    <w:rsid w:val="004A03AB"/>
    <w:rsid w:val="004A1710"/>
    <w:rsid w:val="004A2F7D"/>
    <w:rsid w:val="004B019C"/>
    <w:rsid w:val="004C01BE"/>
    <w:rsid w:val="004C342A"/>
    <w:rsid w:val="004C491D"/>
    <w:rsid w:val="004C6882"/>
    <w:rsid w:val="004E0738"/>
    <w:rsid w:val="004E7180"/>
    <w:rsid w:val="004F23AD"/>
    <w:rsid w:val="004F6F84"/>
    <w:rsid w:val="004F7E7C"/>
    <w:rsid w:val="00506E1B"/>
    <w:rsid w:val="005128C2"/>
    <w:rsid w:val="00513D4E"/>
    <w:rsid w:val="00515AD6"/>
    <w:rsid w:val="005165D5"/>
    <w:rsid w:val="0051753B"/>
    <w:rsid w:val="00524718"/>
    <w:rsid w:val="00524EB5"/>
    <w:rsid w:val="00531603"/>
    <w:rsid w:val="00531D34"/>
    <w:rsid w:val="0054204D"/>
    <w:rsid w:val="00547367"/>
    <w:rsid w:val="00556DC0"/>
    <w:rsid w:val="00560C1D"/>
    <w:rsid w:val="00560FA0"/>
    <w:rsid w:val="00574471"/>
    <w:rsid w:val="0058051F"/>
    <w:rsid w:val="0058435C"/>
    <w:rsid w:val="00587FEC"/>
    <w:rsid w:val="00593E43"/>
    <w:rsid w:val="005A594E"/>
    <w:rsid w:val="005B18D1"/>
    <w:rsid w:val="005B2BCD"/>
    <w:rsid w:val="005C26BF"/>
    <w:rsid w:val="005C2C69"/>
    <w:rsid w:val="005D4A58"/>
    <w:rsid w:val="005D7C28"/>
    <w:rsid w:val="005E014B"/>
    <w:rsid w:val="005E3FF9"/>
    <w:rsid w:val="005F5F26"/>
    <w:rsid w:val="005F6E80"/>
    <w:rsid w:val="005F7318"/>
    <w:rsid w:val="006025AF"/>
    <w:rsid w:val="00605601"/>
    <w:rsid w:val="006067EF"/>
    <w:rsid w:val="00615B15"/>
    <w:rsid w:val="00622D57"/>
    <w:rsid w:val="0063191E"/>
    <w:rsid w:val="00636844"/>
    <w:rsid w:val="00636FA0"/>
    <w:rsid w:val="006475F6"/>
    <w:rsid w:val="00651B76"/>
    <w:rsid w:val="00664F78"/>
    <w:rsid w:val="00667EDE"/>
    <w:rsid w:val="00670FF8"/>
    <w:rsid w:val="00684721"/>
    <w:rsid w:val="006901B9"/>
    <w:rsid w:val="00692D36"/>
    <w:rsid w:val="006A4056"/>
    <w:rsid w:val="006A6680"/>
    <w:rsid w:val="006B2FA8"/>
    <w:rsid w:val="006B37BF"/>
    <w:rsid w:val="006C1513"/>
    <w:rsid w:val="006D1594"/>
    <w:rsid w:val="006D2321"/>
    <w:rsid w:val="006D42AC"/>
    <w:rsid w:val="00700AA4"/>
    <w:rsid w:val="00705E02"/>
    <w:rsid w:val="007104BF"/>
    <w:rsid w:val="00715B24"/>
    <w:rsid w:val="00715B51"/>
    <w:rsid w:val="0072242C"/>
    <w:rsid w:val="00724A93"/>
    <w:rsid w:val="0072773A"/>
    <w:rsid w:val="00734123"/>
    <w:rsid w:val="00735FBE"/>
    <w:rsid w:val="0074548F"/>
    <w:rsid w:val="00745FBE"/>
    <w:rsid w:val="00751C3A"/>
    <w:rsid w:val="00753733"/>
    <w:rsid w:val="00755200"/>
    <w:rsid w:val="007568E6"/>
    <w:rsid w:val="00764370"/>
    <w:rsid w:val="00765D70"/>
    <w:rsid w:val="00767CB1"/>
    <w:rsid w:val="00770EEE"/>
    <w:rsid w:val="007741F3"/>
    <w:rsid w:val="007750FC"/>
    <w:rsid w:val="00777874"/>
    <w:rsid w:val="007811BA"/>
    <w:rsid w:val="0078158C"/>
    <w:rsid w:val="00787146"/>
    <w:rsid w:val="00787E80"/>
    <w:rsid w:val="00791425"/>
    <w:rsid w:val="0079274A"/>
    <w:rsid w:val="00793292"/>
    <w:rsid w:val="007A066B"/>
    <w:rsid w:val="007A5BDC"/>
    <w:rsid w:val="007B0CFE"/>
    <w:rsid w:val="007C157B"/>
    <w:rsid w:val="007C3F18"/>
    <w:rsid w:val="007C6A3E"/>
    <w:rsid w:val="007C6E5F"/>
    <w:rsid w:val="007C6EE5"/>
    <w:rsid w:val="007D457B"/>
    <w:rsid w:val="007D6C29"/>
    <w:rsid w:val="007E343E"/>
    <w:rsid w:val="007E4DDD"/>
    <w:rsid w:val="007F1BB3"/>
    <w:rsid w:val="0080209C"/>
    <w:rsid w:val="00811254"/>
    <w:rsid w:val="008154B3"/>
    <w:rsid w:val="00824F6F"/>
    <w:rsid w:val="00826733"/>
    <w:rsid w:val="00826ADC"/>
    <w:rsid w:val="008312F8"/>
    <w:rsid w:val="00831FDC"/>
    <w:rsid w:val="0083633E"/>
    <w:rsid w:val="0083650A"/>
    <w:rsid w:val="00837C21"/>
    <w:rsid w:val="00840AF8"/>
    <w:rsid w:val="008438F7"/>
    <w:rsid w:val="00852B34"/>
    <w:rsid w:val="00855338"/>
    <w:rsid w:val="00857B2F"/>
    <w:rsid w:val="008600B8"/>
    <w:rsid w:val="0087005A"/>
    <w:rsid w:val="0087380E"/>
    <w:rsid w:val="00873D5B"/>
    <w:rsid w:val="00887BC6"/>
    <w:rsid w:val="00891288"/>
    <w:rsid w:val="00892965"/>
    <w:rsid w:val="0089708F"/>
    <w:rsid w:val="008A0D9F"/>
    <w:rsid w:val="008A37CF"/>
    <w:rsid w:val="008A7FFC"/>
    <w:rsid w:val="008B0A62"/>
    <w:rsid w:val="008B0DB3"/>
    <w:rsid w:val="008B1F2F"/>
    <w:rsid w:val="008B566D"/>
    <w:rsid w:val="008B6879"/>
    <w:rsid w:val="008B707D"/>
    <w:rsid w:val="008C1AC7"/>
    <w:rsid w:val="008C3624"/>
    <w:rsid w:val="008C3CB1"/>
    <w:rsid w:val="008C6FFE"/>
    <w:rsid w:val="008E03E0"/>
    <w:rsid w:val="008E2DC9"/>
    <w:rsid w:val="008E315B"/>
    <w:rsid w:val="008F5FD4"/>
    <w:rsid w:val="008F6A60"/>
    <w:rsid w:val="0090212C"/>
    <w:rsid w:val="00902E38"/>
    <w:rsid w:val="009031C4"/>
    <w:rsid w:val="00913029"/>
    <w:rsid w:val="00914017"/>
    <w:rsid w:val="00916C0E"/>
    <w:rsid w:val="00933F41"/>
    <w:rsid w:val="00942165"/>
    <w:rsid w:val="00946E47"/>
    <w:rsid w:val="00951E38"/>
    <w:rsid w:val="00965BC5"/>
    <w:rsid w:val="00967DC5"/>
    <w:rsid w:val="00972C12"/>
    <w:rsid w:val="00973C91"/>
    <w:rsid w:val="00976F05"/>
    <w:rsid w:val="0098054D"/>
    <w:rsid w:val="009818B1"/>
    <w:rsid w:val="0098340A"/>
    <w:rsid w:val="00985681"/>
    <w:rsid w:val="00992503"/>
    <w:rsid w:val="0099575B"/>
    <w:rsid w:val="009960F1"/>
    <w:rsid w:val="009A319F"/>
    <w:rsid w:val="009B0570"/>
    <w:rsid w:val="009B56D1"/>
    <w:rsid w:val="009B68B1"/>
    <w:rsid w:val="009C20DF"/>
    <w:rsid w:val="009D0743"/>
    <w:rsid w:val="009D3D3B"/>
    <w:rsid w:val="009E7C06"/>
    <w:rsid w:val="009F5D72"/>
    <w:rsid w:val="009F6843"/>
    <w:rsid w:val="00A000DC"/>
    <w:rsid w:val="00A01394"/>
    <w:rsid w:val="00A04987"/>
    <w:rsid w:val="00A05E9C"/>
    <w:rsid w:val="00A17E40"/>
    <w:rsid w:val="00A20146"/>
    <w:rsid w:val="00A214BA"/>
    <w:rsid w:val="00A220F4"/>
    <w:rsid w:val="00A224A9"/>
    <w:rsid w:val="00A23DF8"/>
    <w:rsid w:val="00A2489E"/>
    <w:rsid w:val="00A25428"/>
    <w:rsid w:val="00A32F86"/>
    <w:rsid w:val="00A401BA"/>
    <w:rsid w:val="00A41FE4"/>
    <w:rsid w:val="00A50EFA"/>
    <w:rsid w:val="00A540D2"/>
    <w:rsid w:val="00A60B3F"/>
    <w:rsid w:val="00A80842"/>
    <w:rsid w:val="00A80DB1"/>
    <w:rsid w:val="00A80F6C"/>
    <w:rsid w:val="00A862FA"/>
    <w:rsid w:val="00A96148"/>
    <w:rsid w:val="00AA584D"/>
    <w:rsid w:val="00AA72B8"/>
    <w:rsid w:val="00AB1CF9"/>
    <w:rsid w:val="00AB40C6"/>
    <w:rsid w:val="00AB7AB4"/>
    <w:rsid w:val="00AC01AF"/>
    <w:rsid w:val="00AD0D0E"/>
    <w:rsid w:val="00AD38DB"/>
    <w:rsid w:val="00AD4DA6"/>
    <w:rsid w:val="00AE36D5"/>
    <w:rsid w:val="00AE3A80"/>
    <w:rsid w:val="00AE3D06"/>
    <w:rsid w:val="00AE41EC"/>
    <w:rsid w:val="00AE612F"/>
    <w:rsid w:val="00AE6A3E"/>
    <w:rsid w:val="00AF2C01"/>
    <w:rsid w:val="00AF5755"/>
    <w:rsid w:val="00AF72A3"/>
    <w:rsid w:val="00B01DA2"/>
    <w:rsid w:val="00B119CF"/>
    <w:rsid w:val="00B12489"/>
    <w:rsid w:val="00B155C1"/>
    <w:rsid w:val="00B269E7"/>
    <w:rsid w:val="00B2703E"/>
    <w:rsid w:val="00B315A7"/>
    <w:rsid w:val="00B3171D"/>
    <w:rsid w:val="00B337A3"/>
    <w:rsid w:val="00B33F05"/>
    <w:rsid w:val="00B42E2C"/>
    <w:rsid w:val="00B43D32"/>
    <w:rsid w:val="00B440E0"/>
    <w:rsid w:val="00B447B5"/>
    <w:rsid w:val="00B44CE2"/>
    <w:rsid w:val="00B45643"/>
    <w:rsid w:val="00B46B74"/>
    <w:rsid w:val="00B5336F"/>
    <w:rsid w:val="00B56549"/>
    <w:rsid w:val="00B66DE5"/>
    <w:rsid w:val="00B86F43"/>
    <w:rsid w:val="00B93CF3"/>
    <w:rsid w:val="00B958CF"/>
    <w:rsid w:val="00B95BC1"/>
    <w:rsid w:val="00B969A2"/>
    <w:rsid w:val="00B96A48"/>
    <w:rsid w:val="00BA049A"/>
    <w:rsid w:val="00BA1A4D"/>
    <w:rsid w:val="00BB5F35"/>
    <w:rsid w:val="00BB65FD"/>
    <w:rsid w:val="00BD0AC3"/>
    <w:rsid w:val="00BD0C7E"/>
    <w:rsid w:val="00BE1EF0"/>
    <w:rsid w:val="00BE54C6"/>
    <w:rsid w:val="00BF02CF"/>
    <w:rsid w:val="00BF05A9"/>
    <w:rsid w:val="00C03139"/>
    <w:rsid w:val="00C034E2"/>
    <w:rsid w:val="00C05AD1"/>
    <w:rsid w:val="00C1214C"/>
    <w:rsid w:val="00C16D9F"/>
    <w:rsid w:val="00C31E4F"/>
    <w:rsid w:val="00C34165"/>
    <w:rsid w:val="00C361C2"/>
    <w:rsid w:val="00C43CB0"/>
    <w:rsid w:val="00C51E12"/>
    <w:rsid w:val="00C5287C"/>
    <w:rsid w:val="00C52B7C"/>
    <w:rsid w:val="00C54B2E"/>
    <w:rsid w:val="00C6270D"/>
    <w:rsid w:val="00C74EFC"/>
    <w:rsid w:val="00C75D09"/>
    <w:rsid w:val="00C76428"/>
    <w:rsid w:val="00C810F0"/>
    <w:rsid w:val="00C82686"/>
    <w:rsid w:val="00C92916"/>
    <w:rsid w:val="00CA09C0"/>
    <w:rsid w:val="00CA1395"/>
    <w:rsid w:val="00CA34DF"/>
    <w:rsid w:val="00CA6D3A"/>
    <w:rsid w:val="00CA72C0"/>
    <w:rsid w:val="00CA7469"/>
    <w:rsid w:val="00CB15B3"/>
    <w:rsid w:val="00CB1906"/>
    <w:rsid w:val="00CD158F"/>
    <w:rsid w:val="00CD1F0E"/>
    <w:rsid w:val="00CE08B5"/>
    <w:rsid w:val="00CE0EC0"/>
    <w:rsid w:val="00CE4C8F"/>
    <w:rsid w:val="00CE77EB"/>
    <w:rsid w:val="00CE7C4E"/>
    <w:rsid w:val="00CF3A2E"/>
    <w:rsid w:val="00CF3DAA"/>
    <w:rsid w:val="00CF6A29"/>
    <w:rsid w:val="00D0155F"/>
    <w:rsid w:val="00D01F0B"/>
    <w:rsid w:val="00D03322"/>
    <w:rsid w:val="00D161CA"/>
    <w:rsid w:val="00D177BB"/>
    <w:rsid w:val="00D269CC"/>
    <w:rsid w:val="00D30655"/>
    <w:rsid w:val="00D4130B"/>
    <w:rsid w:val="00D4661D"/>
    <w:rsid w:val="00D51FD2"/>
    <w:rsid w:val="00D56C2C"/>
    <w:rsid w:val="00D6076E"/>
    <w:rsid w:val="00D66983"/>
    <w:rsid w:val="00D67A98"/>
    <w:rsid w:val="00D736A6"/>
    <w:rsid w:val="00D77674"/>
    <w:rsid w:val="00D80607"/>
    <w:rsid w:val="00D90AE2"/>
    <w:rsid w:val="00DA19AD"/>
    <w:rsid w:val="00DA2D8D"/>
    <w:rsid w:val="00DA34FA"/>
    <w:rsid w:val="00DA57DA"/>
    <w:rsid w:val="00DA5C67"/>
    <w:rsid w:val="00DA7EFE"/>
    <w:rsid w:val="00DB4509"/>
    <w:rsid w:val="00DC1BF9"/>
    <w:rsid w:val="00DC2C12"/>
    <w:rsid w:val="00DC5B21"/>
    <w:rsid w:val="00DD0300"/>
    <w:rsid w:val="00DD5681"/>
    <w:rsid w:val="00DD5AA6"/>
    <w:rsid w:val="00DE1BD5"/>
    <w:rsid w:val="00DE2554"/>
    <w:rsid w:val="00DE61EE"/>
    <w:rsid w:val="00DF1B3E"/>
    <w:rsid w:val="00DF33A3"/>
    <w:rsid w:val="00DF4D80"/>
    <w:rsid w:val="00E000FD"/>
    <w:rsid w:val="00E002C8"/>
    <w:rsid w:val="00E04CE0"/>
    <w:rsid w:val="00E0535E"/>
    <w:rsid w:val="00E074BB"/>
    <w:rsid w:val="00E10DF2"/>
    <w:rsid w:val="00E13428"/>
    <w:rsid w:val="00E1353F"/>
    <w:rsid w:val="00E15A8A"/>
    <w:rsid w:val="00E16B8C"/>
    <w:rsid w:val="00E20D19"/>
    <w:rsid w:val="00E21A41"/>
    <w:rsid w:val="00E37A8A"/>
    <w:rsid w:val="00E42619"/>
    <w:rsid w:val="00E45249"/>
    <w:rsid w:val="00E46DF3"/>
    <w:rsid w:val="00E53663"/>
    <w:rsid w:val="00E5483B"/>
    <w:rsid w:val="00E55FD2"/>
    <w:rsid w:val="00E57C07"/>
    <w:rsid w:val="00E60B59"/>
    <w:rsid w:val="00E62C68"/>
    <w:rsid w:val="00E6450D"/>
    <w:rsid w:val="00E713EC"/>
    <w:rsid w:val="00E71641"/>
    <w:rsid w:val="00E7168A"/>
    <w:rsid w:val="00E77FD8"/>
    <w:rsid w:val="00E809A6"/>
    <w:rsid w:val="00E80F81"/>
    <w:rsid w:val="00E86D91"/>
    <w:rsid w:val="00E87C8A"/>
    <w:rsid w:val="00EA022C"/>
    <w:rsid w:val="00EA29A8"/>
    <w:rsid w:val="00EA43B1"/>
    <w:rsid w:val="00EB0A16"/>
    <w:rsid w:val="00EB203F"/>
    <w:rsid w:val="00EB4461"/>
    <w:rsid w:val="00EC6888"/>
    <w:rsid w:val="00EC7AE2"/>
    <w:rsid w:val="00EE0051"/>
    <w:rsid w:val="00EE222D"/>
    <w:rsid w:val="00EE3DA3"/>
    <w:rsid w:val="00EE4040"/>
    <w:rsid w:val="00F02946"/>
    <w:rsid w:val="00F20173"/>
    <w:rsid w:val="00F219D8"/>
    <w:rsid w:val="00F31779"/>
    <w:rsid w:val="00F330F8"/>
    <w:rsid w:val="00F34F2B"/>
    <w:rsid w:val="00F3785E"/>
    <w:rsid w:val="00F40B2D"/>
    <w:rsid w:val="00F41938"/>
    <w:rsid w:val="00F4252A"/>
    <w:rsid w:val="00F4340E"/>
    <w:rsid w:val="00F44055"/>
    <w:rsid w:val="00F44D9C"/>
    <w:rsid w:val="00F501CD"/>
    <w:rsid w:val="00F62952"/>
    <w:rsid w:val="00F62CBD"/>
    <w:rsid w:val="00F63814"/>
    <w:rsid w:val="00F64F13"/>
    <w:rsid w:val="00F71DA9"/>
    <w:rsid w:val="00F71FF6"/>
    <w:rsid w:val="00F74B5B"/>
    <w:rsid w:val="00F84BE2"/>
    <w:rsid w:val="00F850D1"/>
    <w:rsid w:val="00F8548C"/>
    <w:rsid w:val="00F93B8D"/>
    <w:rsid w:val="00F95B00"/>
    <w:rsid w:val="00FA2BB3"/>
    <w:rsid w:val="00FA78C6"/>
    <w:rsid w:val="00FB0CA6"/>
    <w:rsid w:val="00FB0E6D"/>
    <w:rsid w:val="00FB2576"/>
    <w:rsid w:val="00FB42E0"/>
    <w:rsid w:val="00FC1470"/>
    <w:rsid w:val="00FC39EF"/>
    <w:rsid w:val="00FC4A62"/>
    <w:rsid w:val="00FC74BA"/>
    <w:rsid w:val="00FC760F"/>
    <w:rsid w:val="00FD3451"/>
    <w:rsid w:val="00FD6D5A"/>
    <w:rsid w:val="00FE486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6D844"/>
  <w15:chartTrackingRefBased/>
  <w15:docId w15:val="{D01E60BD-CA33-4AD6-B1FB-DC72ED24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44"/>
    <w:rPr>
      <w:rFonts w:eastAsiaTheme="minorEastAsia"/>
    </w:rPr>
  </w:style>
  <w:style w:type="paragraph" w:styleId="Heading1">
    <w:name w:val="heading 1"/>
    <w:next w:val="Normal"/>
    <w:link w:val="Heading1Char"/>
    <w:qFormat/>
    <w:rsid w:val="00BA049A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BA049A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084F9E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1956B0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BA04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BA04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A04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A04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A04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49A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A049A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084F9E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BA049A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49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49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49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49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4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9A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BA049A"/>
    <w:rPr>
      <w:caps/>
      <w:smallCaps w:val="0"/>
    </w:rPr>
  </w:style>
  <w:style w:type="paragraph" w:styleId="ListParagraph">
    <w:name w:val="List Paragraph"/>
    <w:basedOn w:val="Normal"/>
    <w:qFormat/>
    <w:rsid w:val="00BA049A"/>
    <w:pPr>
      <w:contextualSpacing/>
    </w:pPr>
  </w:style>
  <w:style w:type="table" w:styleId="PlainTable3">
    <w:name w:val="Plain Table 3"/>
    <w:basedOn w:val="TableNormal"/>
    <w:uiPriority w:val="43"/>
    <w:locked/>
    <w:rsid w:val="00BA049A"/>
    <w:pPr>
      <w:spacing w:after="0" w:line="240" w:lineRule="auto"/>
    </w:pPr>
    <w:tblPr>
      <w:tblStyleRowBandSize w:val="1"/>
      <w:tblStyleColBandSize w:val="1"/>
    </w:tblPr>
    <w:trPr>
      <w:cantSplit/>
    </w:tr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aliases w:val="ital"/>
    <w:basedOn w:val="DefaultParagraphFont"/>
    <w:uiPriority w:val="5"/>
    <w:qFormat/>
    <w:rsid w:val="00BA049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A049A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9A"/>
    <w:rPr>
      <w:rFonts w:eastAsiaTheme="minorEastAsia"/>
    </w:rPr>
  </w:style>
  <w:style w:type="numbering" w:customStyle="1" w:styleId="H1BL">
    <w:name w:val="H1BL"/>
    <w:uiPriority w:val="99"/>
    <w:rsid w:val="00BA049A"/>
    <w:pPr>
      <w:numPr>
        <w:numId w:val="3"/>
      </w:numPr>
    </w:pPr>
  </w:style>
  <w:style w:type="numbering" w:customStyle="1" w:styleId="H1NL">
    <w:name w:val="H1NL"/>
    <w:basedOn w:val="NoList"/>
    <w:uiPriority w:val="99"/>
    <w:rsid w:val="00EB203F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BA049A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9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BA04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049A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BA049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A049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049A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BA049A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BA049A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BA049A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A049A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BA049A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BA049A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BA049A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B46B74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46B74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58435C"/>
    <w:pPr>
      <w:spacing w:before="120"/>
      <w:outlineLvl w:val="9"/>
    </w:pPr>
  </w:style>
  <w:style w:type="table" w:styleId="TableGrid">
    <w:name w:val="Table Grid"/>
    <w:basedOn w:val="TableNormal"/>
    <w:uiPriority w:val="39"/>
    <w:locked/>
    <w:rsid w:val="00BA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PlainTable2">
    <w:name w:val="Plain Table 2"/>
    <w:basedOn w:val="TableNormal"/>
    <w:uiPriority w:val="42"/>
    <w:locked/>
    <w:rsid w:val="00BA049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locked/>
    <w:rsid w:val="00BA04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customStyle="1" w:styleId="NormalCentered">
    <w:name w:val="NormalCentered"/>
    <w:aliases w:val="nc"/>
    <w:basedOn w:val="Normal"/>
    <w:next w:val="Normal"/>
    <w:qFormat/>
    <w:rsid w:val="00BA049A"/>
    <w:pPr>
      <w:jc w:val="center"/>
    </w:pPr>
  </w:style>
  <w:style w:type="paragraph" w:customStyle="1" w:styleId="NormalFont9">
    <w:name w:val="NormalFont 9"/>
    <w:aliases w:val="nf"/>
    <w:basedOn w:val="Normal"/>
    <w:qFormat/>
    <w:rsid w:val="00BA049A"/>
    <w:rPr>
      <w:sz w:val="18"/>
      <w:szCs w:val="18"/>
    </w:rPr>
  </w:style>
  <w:style w:type="table" w:styleId="PlainTable1">
    <w:name w:val="Plain Table 1"/>
    <w:basedOn w:val="TableNormal"/>
    <w:uiPriority w:val="41"/>
    <w:locked/>
    <w:rsid w:val="00BA04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locked/>
    <w:rsid w:val="00BA04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rm">
    <w:name w:val="Term"/>
    <w:basedOn w:val="DefaultParagraphFont"/>
    <w:uiPriority w:val="5"/>
    <w:qFormat/>
    <w:rsid w:val="00BA049A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BA049A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A0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49A"/>
    <w:rPr>
      <w:rFonts w:eastAsiaTheme="minorEastAsia"/>
      <w:sz w:val="20"/>
      <w:szCs w:val="20"/>
    </w:rPr>
  </w:style>
  <w:style w:type="paragraph" w:styleId="ListBullet">
    <w:name w:val="List Bullet"/>
    <w:basedOn w:val="Normal"/>
    <w:uiPriority w:val="99"/>
    <w:unhideWhenUsed/>
    <w:locked/>
    <w:rsid w:val="00BA049A"/>
    <w:pPr>
      <w:numPr>
        <w:numId w:val="1"/>
      </w:numPr>
      <w:spacing w:line="256" w:lineRule="auto"/>
      <w:contextualSpacing/>
    </w:pPr>
    <w:rPr>
      <w:rFonts w:eastAsiaTheme="minorHAnsi"/>
    </w:rPr>
  </w:style>
  <w:style w:type="table" w:customStyle="1" w:styleId="Monochrome">
    <w:name w:val="Monochrome"/>
    <w:aliases w:val="mc"/>
    <w:basedOn w:val="TableNormal"/>
    <w:uiPriority w:val="99"/>
    <w:rsid w:val="00BA049A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ListTable2-Accent3"/>
    <w:uiPriority w:val="99"/>
    <w:rsid w:val="00BE54C6"/>
    <w:tblPr>
      <w:tblBorders>
        <w:top w:val="single" w:sz="4" w:space="0" w:color="auto"/>
        <w:bottom w:val="single" w:sz="4" w:space="0" w:color="auto"/>
        <w:insideH w:val="none" w:sz="0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ListTable2-Accent3">
    <w:name w:val="List Table 2 Accent 3"/>
    <w:basedOn w:val="TableNormal"/>
    <w:uiPriority w:val="47"/>
    <w:locked/>
    <w:rsid w:val="00BA04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B46B74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A049A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A049A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A049A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A049A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A049A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A049A"/>
    <w:pPr>
      <w:spacing w:after="0"/>
      <w:ind w:left="1760"/>
    </w:pPr>
    <w:rPr>
      <w:sz w:val="18"/>
      <w:szCs w:val="18"/>
    </w:rPr>
  </w:style>
  <w:style w:type="paragraph" w:customStyle="1" w:styleId="CellNormal">
    <w:name w:val="Cell Normal"/>
    <w:qFormat/>
    <w:rsid w:val="00BA049A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BA049A"/>
    <w:pPr>
      <w:numPr>
        <w:numId w:val="2"/>
      </w:numPr>
    </w:pPr>
  </w:style>
  <w:style w:type="table" w:customStyle="1" w:styleId="Proof-Trg">
    <w:name w:val="Proof-Trg"/>
    <w:basedOn w:val="TableNormal"/>
    <w:uiPriority w:val="99"/>
    <w:rsid w:val="00BA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DocInfo">
    <w:name w:val="DocInfo"/>
    <w:basedOn w:val="Normal"/>
    <w:qFormat/>
    <w:rsid w:val="009E7C06"/>
    <w:pPr>
      <w:spacing w:after="0"/>
    </w:pPr>
    <w:rPr>
      <w:sz w:val="18"/>
    </w:rPr>
  </w:style>
  <w:style w:type="paragraph" w:customStyle="1" w:styleId="RevDate">
    <w:name w:val="RevDate"/>
    <w:basedOn w:val="Normal"/>
    <w:next w:val="NoSpacing"/>
    <w:link w:val="RevDateChar"/>
    <w:qFormat/>
    <w:rsid w:val="009031C4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9031C4"/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049A"/>
    <w:rPr>
      <w:color w:val="954F72" w:themeColor="followedHyperlink"/>
      <w:u w:val="single"/>
    </w:rPr>
  </w:style>
  <w:style w:type="paragraph" w:customStyle="1" w:styleId="IssueDate">
    <w:name w:val="IssueDate"/>
    <w:basedOn w:val="Normal"/>
    <w:next w:val="RevDate"/>
    <w:link w:val="IssueDateChar"/>
    <w:uiPriority w:val="6"/>
    <w:qFormat/>
    <w:rsid w:val="009031C4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9031C4"/>
    <w:rPr>
      <w:rFonts w:eastAsiaTheme="minorEastAsia" w:cs="Times New Roman"/>
      <w:szCs w:val="24"/>
    </w:rPr>
  </w:style>
  <w:style w:type="paragraph" w:customStyle="1" w:styleId="Appendix">
    <w:name w:val="Appendix"/>
    <w:basedOn w:val="Title"/>
    <w:next w:val="Subtitle"/>
    <w:qFormat/>
    <w:rsid w:val="0089708F"/>
    <w:pPr>
      <w:numPr>
        <w:numId w:val="5"/>
      </w:numPr>
    </w:pPr>
  </w:style>
  <w:style w:type="paragraph" w:customStyle="1" w:styleId="Attachment">
    <w:name w:val="Attachment"/>
    <w:basedOn w:val="Appendix"/>
    <w:next w:val="Subtitle"/>
    <w:qFormat/>
    <w:rsid w:val="0089708F"/>
    <w:pPr>
      <w:numPr>
        <w:numId w:val="6"/>
      </w:numPr>
      <w:ind w:left="0"/>
    </w:pPr>
  </w:style>
  <w:style w:type="paragraph" w:customStyle="1" w:styleId="SOPDescr">
    <w:name w:val="SOPDescr"/>
    <w:basedOn w:val="Normal"/>
    <w:next w:val="Normal"/>
    <w:qFormat/>
    <w:rsid w:val="00062CE9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MedEmer">
    <w:name w:val="MedEmer"/>
    <w:basedOn w:val="LDApprovalld"/>
    <w:qFormat/>
    <w:rsid w:val="007A066B"/>
    <w:pPr>
      <w:jc w:val="center"/>
    </w:pPr>
    <w:rPr>
      <w:sz w:val="22"/>
      <w:szCs w:val="22"/>
    </w:rPr>
  </w:style>
  <w:style w:type="numbering" w:customStyle="1" w:styleId="H2BL">
    <w:name w:val="H2BL"/>
    <w:uiPriority w:val="99"/>
    <w:rsid w:val="0041183D"/>
    <w:pPr>
      <w:numPr>
        <w:numId w:val="7"/>
      </w:numPr>
    </w:pPr>
  </w:style>
  <w:style w:type="numbering" w:customStyle="1" w:styleId="H2CL">
    <w:name w:val="H2CL"/>
    <w:uiPriority w:val="99"/>
    <w:rsid w:val="0041183D"/>
    <w:pPr>
      <w:numPr>
        <w:numId w:val="8"/>
      </w:numPr>
    </w:pPr>
  </w:style>
  <w:style w:type="numbering" w:customStyle="1" w:styleId="H2NL">
    <w:name w:val="H2NL"/>
    <w:uiPriority w:val="99"/>
    <w:rsid w:val="00C92916"/>
    <w:pPr>
      <w:numPr>
        <w:numId w:val="20"/>
      </w:numPr>
    </w:pPr>
  </w:style>
  <w:style w:type="numbering" w:customStyle="1" w:styleId="H3BL">
    <w:name w:val="H3BL"/>
    <w:uiPriority w:val="99"/>
    <w:rsid w:val="0041183D"/>
    <w:pPr>
      <w:numPr>
        <w:numId w:val="10"/>
      </w:numPr>
    </w:pPr>
  </w:style>
  <w:style w:type="numbering" w:customStyle="1" w:styleId="H3CL">
    <w:name w:val="H3CL"/>
    <w:uiPriority w:val="99"/>
    <w:rsid w:val="0041183D"/>
    <w:pPr>
      <w:numPr>
        <w:numId w:val="11"/>
      </w:numPr>
    </w:pPr>
  </w:style>
  <w:style w:type="numbering" w:customStyle="1" w:styleId="H3NL0">
    <w:name w:val="H3NL"/>
    <w:basedOn w:val="H2NL"/>
    <w:uiPriority w:val="99"/>
    <w:rsid w:val="0041183D"/>
    <w:pPr>
      <w:numPr>
        <w:numId w:val="20"/>
      </w:numPr>
    </w:pPr>
  </w:style>
  <w:style w:type="numbering" w:customStyle="1" w:styleId="H4BL">
    <w:name w:val="H4BL"/>
    <w:uiPriority w:val="99"/>
    <w:rsid w:val="0041183D"/>
    <w:pPr>
      <w:numPr>
        <w:numId w:val="13"/>
      </w:numPr>
    </w:pPr>
  </w:style>
  <w:style w:type="numbering" w:customStyle="1" w:styleId="H4CL">
    <w:name w:val="H4CL"/>
    <w:uiPriority w:val="99"/>
    <w:rsid w:val="0041183D"/>
    <w:pPr>
      <w:numPr>
        <w:numId w:val="14"/>
      </w:numPr>
    </w:pPr>
  </w:style>
  <w:style w:type="numbering" w:customStyle="1" w:styleId="H4NL">
    <w:name w:val="H4NL"/>
    <w:uiPriority w:val="99"/>
    <w:rsid w:val="0041183D"/>
    <w:pPr>
      <w:numPr>
        <w:numId w:val="15"/>
      </w:numPr>
    </w:pPr>
  </w:style>
  <w:style w:type="numbering" w:customStyle="1" w:styleId="H3NL">
    <w:name w:val="H3NL"/>
    <w:uiPriority w:val="99"/>
    <w:rsid w:val="00C92916"/>
    <w:pPr>
      <w:numPr>
        <w:numId w:val="9"/>
      </w:numPr>
    </w:pPr>
  </w:style>
  <w:style w:type="paragraph" w:customStyle="1" w:styleId="25NormaIndent">
    <w:name w:val=".25 Norma Indent"/>
    <w:basedOn w:val="Normal"/>
    <w:next w:val="ListParagraph"/>
    <w:qFormat/>
    <w:rsid w:val="00A41FE4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A41FE4"/>
    <w:pPr>
      <w:ind w:left="720"/>
    </w:pPr>
  </w:style>
  <w:style w:type="paragraph" w:customStyle="1" w:styleId="Body">
    <w:name w:val="Body"/>
    <w:basedOn w:val="Normal"/>
    <w:qFormat/>
    <w:rsid w:val="00D90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%20OLT%20PGMP%20Sept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A5"/>
    <w:rsid w:val="009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6A950F8818460F8B0C7100DA7E3F8D">
    <w:name w:val="3F6A950F8818460F8B0C7100DA7E3F8D"/>
  </w:style>
  <w:style w:type="paragraph" w:customStyle="1" w:styleId="95D5B1D8244E4F51A9E8F1BEA5EB0D99">
    <w:name w:val="95D5B1D8244E4F51A9E8F1BEA5EB0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E2AA-12B6-409F-80EB-F4496D09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OLT PGMP Sept 2017.dotm</Template>
  <TotalTime>37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Janssen, Andrea</cp:lastModifiedBy>
  <cp:revision>1</cp:revision>
  <cp:lastPrinted>2017-08-16T12:05:00Z</cp:lastPrinted>
  <dcterms:created xsi:type="dcterms:W3CDTF">2018-06-01T18:29:00Z</dcterms:created>
  <dcterms:modified xsi:type="dcterms:W3CDTF">2018-06-01T19:06:00Z</dcterms:modified>
</cp:coreProperties>
</file>