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CF7D1" w14:textId="22CC4E75" w:rsidR="001303E8" w:rsidRPr="0024074A" w:rsidRDefault="005B1482" w:rsidP="00992503">
      <w:pPr>
        <w:pStyle w:val="Title"/>
      </w:pPr>
      <w:r>
        <w:t>Machinery – Supervisors/Users</w:t>
      </w:r>
    </w:p>
    <w:p w14:paraId="105BF05C" w14:textId="77777777" w:rsidR="001303E8" w:rsidRDefault="00EA2321" w:rsidP="001303E8">
      <w:pPr>
        <w:pStyle w:val="Subtitle"/>
      </w:pPr>
      <w:r>
        <w:t>Standard Operating Procedure</w:t>
      </w:r>
    </w:p>
    <w:p w14:paraId="2ACC62C5" w14:textId="136FE19D" w:rsidR="00EA2321" w:rsidRDefault="00D6076E" w:rsidP="00D0475D">
      <w:pPr>
        <w:pStyle w:val="RevDate"/>
      </w:pPr>
      <w:r>
        <w:t>Revision Date</w:t>
      </w:r>
      <w:r w:rsidR="001303E8">
        <w:t xml:space="preserve">: </w:t>
      </w:r>
      <w:r w:rsidR="00547367">
        <w:t xml:space="preserve"> </w:t>
      </w:r>
      <w:r w:rsidR="005B1482">
        <w:t>0</w:t>
      </w:r>
      <w:r w:rsidR="005F2031">
        <w:t>2</w:t>
      </w:r>
      <w:r w:rsidR="005B1482">
        <w:t>/</w:t>
      </w:r>
      <w:r w:rsidR="005F2031">
        <w:t>20/23</w:t>
      </w:r>
      <w:r w:rsidR="00D0475D">
        <w:tab/>
      </w:r>
      <w:r w:rsidR="00EA2321" w:rsidRPr="00EA2321">
        <w:rPr>
          <w:noProof/>
        </w:rPr>
        <mc:AlternateContent>
          <mc:Choice Requires="wpg">
            <w:drawing>
              <wp:anchor distT="0" distB="0" distL="114300" distR="114300" simplePos="0" relativeHeight="251661312" behindDoc="0" locked="0" layoutInCell="1" allowOverlap="1" wp14:anchorId="05215741" wp14:editId="6B1D0857">
                <wp:simplePos x="0" y="0"/>
                <wp:positionH relativeFrom="column">
                  <wp:posOffset>0</wp:posOffset>
                </wp:positionH>
                <wp:positionV relativeFrom="paragraph">
                  <wp:posOffset>395045</wp:posOffset>
                </wp:positionV>
                <wp:extent cx="5943600" cy="46990"/>
                <wp:effectExtent l="0" t="19050" r="19050" b="10160"/>
                <wp:wrapNone/>
                <wp:docPr id="2" name="Group 2"/>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3" name="Straight Connector 3"/>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3C25F18" id="Group 2" o:spid="_x0000_s1026" style="position:absolute;margin-left:0;margin-top:31.1pt;width:468pt;height:3.7pt;z-index:251661312"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">
                <v:line id="Straight Connector 3"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" strokecolor="#16395b" strokeweight="3pt">
                  <v:stroke joinstyle="miter"/>
                </v:line>
                <v:line id="Straight Connector 5"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" strokecolor="#16395b" strokeweight="1.5pt">
                  <v:stroke joinstyle="miter"/>
                </v:line>
              </v:group>
            </w:pict>
          </mc:Fallback>
        </mc:AlternateContent>
      </w:r>
    </w:p>
    <w:p w14:paraId="7DF5F761" w14:textId="01DD586E" w:rsidR="00EA2321" w:rsidRDefault="00EA2321" w:rsidP="00CF2EB2">
      <w:pPr>
        <w:pStyle w:val="NoSpacing"/>
      </w:pPr>
    </w:p>
    <w:p w14:paraId="5548C955" w14:textId="77777777" w:rsidR="00735206" w:rsidRDefault="00735206" w:rsidP="005B1482">
      <w:pPr>
        <w:rPr>
          <w:rStyle w:val="Emphasis"/>
        </w:rPr>
      </w:pPr>
    </w:p>
    <w:p w14:paraId="1A945BCB" w14:textId="2C8D1117" w:rsidR="005B1482" w:rsidRPr="005B1482" w:rsidRDefault="005B1482" w:rsidP="005B1482">
      <w:pPr>
        <w:rPr>
          <w:rStyle w:val="Emphasis"/>
        </w:rPr>
      </w:pPr>
      <w:r w:rsidRPr="005B1482">
        <w:rPr>
          <w:rStyle w:val="Emphasis"/>
        </w:rPr>
        <w:t>Each shop must develop a policy regarding training requirements and oversight necessary for specific pieces of equipment, room and equipment access requirements, general rules and responsibilities of shop users and a process for student project review. This policy should be posted within the shop (for review or reference) or its location noted. A template is provided for an Academic Machine Shop Safety Policy (</w:t>
      </w:r>
      <w:hyperlink r:id="rId8" w:history="1">
        <w:r w:rsidRPr="005B1482">
          <w:rPr>
            <w:rStyle w:val="Emphasis"/>
          </w:rPr>
          <w:t>Appendix A</w:t>
        </w:r>
      </w:hyperlink>
      <w:r w:rsidRPr="005B1482">
        <w:rPr>
          <w:rStyle w:val="Emphasis"/>
        </w:rPr>
        <w:t>) that can be modified to the specific shop’s requirements.</w:t>
      </w:r>
      <w:r w:rsidR="005F2031">
        <w:rPr>
          <w:rStyle w:val="Emphasis"/>
        </w:rPr>
        <w:t xml:space="preserve"> </w:t>
      </w:r>
      <w:r w:rsidR="005F2031" w:rsidRPr="005F2031">
        <w:rPr>
          <w:i/>
          <w:iCs/>
        </w:rPr>
        <w:t>All laboratory workers must read and understand the </w:t>
      </w:r>
      <w:hyperlink r:id="rId9" w:tgtFrame="_blank" w:history="1">
        <w:r w:rsidR="005F2031" w:rsidRPr="005F2031">
          <w:rPr>
            <w:rStyle w:val="Hyperlink"/>
            <w:i/>
            <w:iCs/>
          </w:rPr>
          <w:t>Laboratory Emergencies SOP</w:t>
        </w:r>
      </w:hyperlink>
      <w:r w:rsidR="005F2031" w:rsidRPr="005F2031">
        <w:rPr>
          <w:i/>
          <w:iCs/>
        </w:rPr>
        <w:t> prior to commencing any work in a laboratory.</w:t>
      </w:r>
    </w:p>
    <w:p w14:paraId="21969182" w14:textId="3E42B5B2" w:rsidR="005B1482" w:rsidRPr="00D123DD" w:rsidRDefault="005B1482" w:rsidP="005B1482">
      <w:pPr>
        <w:spacing w:after="0"/>
        <w:ind w:right="-360" w:firstLine="14"/>
        <w:jc w:val="both"/>
      </w:pPr>
      <w:r w:rsidRPr="00D123DD">
        <w:t>Also refer to</w:t>
      </w:r>
      <w:r>
        <w:t xml:space="preserve"> the</w:t>
      </w:r>
      <w:r w:rsidRPr="00D123DD">
        <w:t xml:space="preserve"> </w:t>
      </w:r>
      <w:hyperlink r:id="rId10" w:history="1">
        <w:r>
          <w:rPr>
            <w:rStyle w:val="Hyperlink"/>
          </w:rPr>
          <w:t>EHS Machine Shop Safety for Academics Guideline</w:t>
        </w:r>
      </w:hyperlink>
      <w:r w:rsidRPr="00D123DD">
        <w:t xml:space="preserve"> for more information.</w:t>
      </w:r>
    </w:p>
    <w:p w14:paraId="5041FC8E" w14:textId="2A67D81D" w:rsidR="00EA2321" w:rsidRPr="0072071F" w:rsidRDefault="005F2031" w:rsidP="00CF2EB2">
      <w:pPr>
        <w:pStyle w:val="Heading1"/>
      </w:pPr>
      <w:sdt>
        <w:sdtPr>
          <w:id w:val="-548762067"/>
          <w:lock w:val="contentLocked"/>
          <w:placeholder>
            <w:docPart w:val="DefaultPlaceholder_-1854013440"/>
          </w:placeholder>
          <w:group/>
        </w:sdtPr>
        <w:sdtEndPr/>
        <w:sdtContent>
          <w:r w:rsidR="00AA0318">
            <w:t>Equipment Setup</w:t>
          </w:r>
        </w:sdtContent>
      </w:sdt>
      <w:r w:rsidR="00947968">
        <w:t xml:space="preserve">  </w:t>
      </w:r>
      <w:r w:rsidR="00947968" w:rsidRPr="000A7974">
        <w:rPr>
          <w:sz w:val="22"/>
        </w:rPr>
        <w:t>[Provide additional information as it pertains to your research protocol]</w:t>
      </w:r>
    </w:p>
    <w:p w14:paraId="4F949C1D" w14:textId="77777777" w:rsidR="00AA0318" w:rsidRPr="00AA0318" w:rsidRDefault="00AA0318" w:rsidP="00162B0D">
      <w:pPr>
        <w:pStyle w:val="ListParagraph"/>
        <w:numPr>
          <w:ilvl w:val="0"/>
          <w:numId w:val="16"/>
        </w:numPr>
      </w:pPr>
      <w:bookmarkStart w:id="0" w:name="_Toc480376097"/>
      <w:r w:rsidRPr="00AA0318">
        <w:t>Locate equipment in areas with adequate clearances, power, lighting &amp; ventilation for safe operation.</w:t>
      </w:r>
    </w:p>
    <w:p w14:paraId="1335D802" w14:textId="77777777" w:rsidR="00AA0318" w:rsidRPr="00AA0318" w:rsidRDefault="00AA0318" w:rsidP="00162B0D">
      <w:pPr>
        <w:pStyle w:val="ListParagraph"/>
        <w:numPr>
          <w:ilvl w:val="0"/>
          <w:numId w:val="16"/>
        </w:numPr>
      </w:pPr>
      <w:r w:rsidRPr="00AA0318">
        <w:t>Equipment operating in wet areas must only be plugged into GFCI-protected outlets.</w:t>
      </w:r>
    </w:p>
    <w:p w14:paraId="13AC858B" w14:textId="77777777" w:rsidR="00AA0318" w:rsidRPr="00AA0318" w:rsidRDefault="00AA0318" w:rsidP="00162B0D">
      <w:pPr>
        <w:pStyle w:val="ListParagraph"/>
        <w:numPr>
          <w:ilvl w:val="0"/>
          <w:numId w:val="16"/>
        </w:numPr>
      </w:pPr>
      <w:r w:rsidRPr="00AA0318">
        <w:t>Stationary machines are to be leveled and securely anchored to the floor.</w:t>
      </w:r>
    </w:p>
    <w:p w14:paraId="5C8BDD8B" w14:textId="77777777" w:rsidR="00AA0318" w:rsidRPr="00AA0318" w:rsidRDefault="00AA0318" w:rsidP="00162B0D">
      <w:pPr>
        <w:pStyle w:val="ListParagraph"/>
        <w:numPr>
          <w:ilvl w:val="0"/>
          <w:numId w:val="16"/>
        </w:numPr>
      </w:pPr>
      <w:r w:rsidRPr="00AA0318">
        <w:t>All attachments used with machining tools must be consistent with manufacturer’s recommendations.</w:t>
      </w:r>
    </w:p>
    <w:p w14:paraId="7CBEF23D" w14:textId="77777777" w:rsidR="00AA0318" w:rsidRPr="00AA0318" w:rsidRDefault="00AA0318" w:rsidP="00162B0D">
      <w:pPr>
        <w:pStyle w:val="ListParagraph"/>
        <w:numPr>
          <w:ilvl w:val="0"/>
          <w:numId w:val="16"/>
        </w:numPr>
      </w:pPr>
      <w:r w:rsidRPr="00AA0318">
        <w:t>Equipment controls must be protected from unexpected or accidental activation.</w:t>
      </w:r>
    </w:p>
    <w:p w14:paraId="50067E78" w14:textId="2CD2872E" w:rsidR="00947968" w:rsidRDefault="00947968" w:rsidP="00AA0318"/>
    <w:p w14:paraId="50D3C0EB" w14:textId="3D6118B0" w:rsidR="00EA2321" w:rsidRDefault="005F2031" w:rsidP="00EA2321">
      <w:pPr>
        <w:pStyle w:val="Heading2"/>
        <w:rPr>
          <w:sz w:val="22"/>
          <w:szCs w:val="22"/>
        </w:rPr>
      </w:pPr>
      <w:sdt>
        <w:sdtPr>
          <w:id w:val="-289365579"/>
          <w:lock w:val="contentLocked"/>
          <w:placeholder>
            <w:docPart w:val="DefaultPlaceholder_-1854013440"/>
          </w:placeholder>
          <w:group/>
        </w:sdtPr>
        <w:sdtEndPr/>
        <w:sdtContent>
          <w:r w:rsidR="00EA2321">
            <w:t>Process</w:t>
          </w:r>
        </w:sdtContent>
      </w:sdt>
      <w:r w:rsidR="00947968">
        <w:t xml:space="preserve"> </w:t>
      </w:r>
      <w:r w:rsidR="00947968" w:rsidRPr="00BD1BBA">
        <w:rPr>
          <w:sz w:val="22"/>
          <w:szCs w:val="22"/>
        </w:rPr>
        <w:t xml:space="preserve"> [Write the steps for using the chemical in your research protocol]</w:t>
      </w:r>
    </w:p>
    <w:p w14:paraId="3E6A8F29" w14:textId="1DDC92FD" w:rsidR="00947968" w:rsidRDefault="00947968" w:rsidP="00947968"/>
    <w:p w14:paraId="48C1904A" w14:textId="723EB78A" w:rsidR="00EA2321" w:rsidRPr="0072071F" w:rsidRDefault="005F2031" w:rsidP="00CF2EB2">
      <w:pPr>
        <w:pStyle w:val="Heading1"/>
      </w:pPr>
      <w:sdt>
        <w:sdtPr>
          <w:id w:val="-11227334"/>
          <w:lock w:val="contentLocked"/>
          <w:placeholder>
            <w:docPart w:val="E7A29B50CB5146F08DCACABE1D10429D"/>
          </w:placeholder>
          <w:group/>
        </w:sdtPr>
        <w:sdtEndPr/>
        <w:sdtContent>
          <w:r w:rsidR="00EA2321" w:rsidRPr="0072071F">
            <w:t>Potential Hazards</w:t>
          </w:r>
          <w:bookmarkEnd w:id="0"/>
        </w:sdtContent>
      </w:sdt>
      <w:r w:rsidR="00947968">
        <w:t xml:space="preserve"> </w:t>
      </w:r>
      <w:r w:rsidR="00947968" w:rsidRPr="000A7974">
        <w:rPr>
          <w:sz w:val="22"/>
        </w:rPr>
        <w:t>[Provide additional information as it pertains to your research protocol]</w:t>
      </w:r>
    </w:p>
    <w:p w14:paraId="7305B7E0" w14:textId="77777777" w:rsidR="00AA0318" w:rsidRPr="00AA0318" w:rsidRDefault="00AA0318" w:rsidP="00AA0318">
      <w:r w:rsidRPr="00AA0318">
        <w:t>Shop users may encounter numerous potential hazards when working with (or in proximity to) hand tools and stationary machines, e.g., lathes, saws, drills, and grinders including:</w:t>
      </w:r>
    </w:p>
    <w:p w14:paraId="3D6C0D2D" w14:textId="77777777" w:rsidR="00AA0318" w:rsidRPr="00AA0318" w:rsidRDefault="00AA0318" w:rsidP="00162B0D">
      <w:pPr>
        <w:pStyle w:val="ListParagraph"/>
        <w:numPr>
          <w:ilvl w:val="0"/>
          <w:numId w:val="17"/>
        </w:numPr>
      </w:pPr>
      <w:r w:rsidRPr="00AA0318">
        <w:t>Mechanical hazards: points of operation, pinch points, shear points, power transmission points, etc.</w:t>
      </w:r>
    </w:p>
    <w:p w14:paraId="75425A7A" w14:textId="77777777" w:rsidR="00AA0318" w:rsidRPr="00AA0318" w:rsidRDefault="00AA0318" w:rsidP="00162B0D">
      <w:pPr>
        <w:pStyle w:val="ListParagraph"/>
        <w:numPr>
          <w:ilvl w:val="0"/>
          <w:numId w:val="17"/>
        </w:numPr>
      </w:pPr>
      <w:r w:rsidRPr="00AA0318">
        <w:t>Operational hazards: heat, metal chips, noise, etc.</w:t>
      </w:r>
    </w:p>
    <w:p w14:paraId="0D95E014" w14:textId="77777777" w:rsidR="00AA0318" w:rsidRPr="00AA0318" w:rsidRDefault="00AA0318" w:rsidP="00162B0D">
      <w:pPr>
        <w:pStyle w:val="ListParagraph"/>
        <w:numPr>
          <w:ilvl w:val="0"/>
          <w:numId w:val="17"/>
        </w:numPr>
      </w:pPr>
      <w:r w:rsidRPr="00AA0318">
        <w:t>Chemical hazards: coolants, cleaning solvents, lubricants, etc.</w:t>
      </w:r>
    </w:p>
    <w:p w14:paraId="49C20627" w14:textId="77777777" w:rsidR="00AA0318" w:rsidRPr="00AA0318" w:rsidRDefault="00AA0318" w:rsidP="00162B0D">
      <w:pPr>
        <w:pStyle w:val="ListParagraph"/>
        <w:numPr>
          <w:ilvl w:val="0"/>
          <w:numId w:val="17"/>
        </w:numPr>
      </w:pPr>
      <w:r w:rsidRPr="00AA0318">
        <w:t>Electrical hazards: exposed wiring, malfunctioning equipment, etc.</w:t>
      </w:r>
    </w:p>
    <w:p w14:paraId="44C954A7" w14:textId="33CAE2D0" w:rsidR="00EA2321" w:rsidRDefault="00EA2321" w:rsidP="00AA0318"/>
    <w:p w14:paraId="096C221A" w14:textId="303B7E04" w:rsidR="00947968" w:rsidRDefault="00947968" w:rsidP="00AA0318"/>
    <w:bookmarkStart w:id="1" w:name="_Toc480376099"/>
    <w:p w14:paraId="706F3CC1" w14:textId="5EC50BA8" w:rsidR="00EA2321" w:rsidRPr="0072071F" w:rsidRDefault="005F2031" w:rsidP="00CF2EB2">
      <w:pPr>
        <w:pStyle w:val="Heading1"/>
      </w:pPr>
      <w:sdt>
        <w:sdtPr>
          <w:id w:val="-1587838548"/>
          <w:lock w:val="contentLocked"/>
          <w:placeholder>
            <w:docPart w:val="E7A29B50CB5146F08DCACABE1D10429D"/>
          </w:placeholder>
          <w:group/>
        </w:sdtPr>
        <w:sdtEndPr/>
        <w:sdtContent>
          <w:r w:rsidR="00EA2321" w:rsidRPr="0072071F">
            <w:t>Engineering Controls</w:t>
          </w:r>
          <w:bookmarkEnd w:id="1"/>
        </w:sdtContent>
      </w:sdt>
      <w:r w:rsidR="00947968">
        <w:t xml:space="preserve"> </w:t>
      </w:r>
      <w:r w:rsidR="00947968" w:rsidRPr="000A7974">
        <w:rPr>
          <w:sz w:val="22"/>
        </w:rPr>
        <w:t>[Provide additional information as it pertains to your research protocol]</w:t>
      </w:r>
    </w:p>
    <w:p w14:paraId="4EF86D58" w14:textId="77777777" w:rsidR="00AA0318" w:rsidRPr="00AA0318" w:rsidRDefault="00AA0318" w:rsidP="00AA0318">
      <w:r w:rsidRPr="00AA0318">
        <w:t>Engineering controls that eliminate the hazard at the source and do not rely on the worker's behavior for their effectiveness offer the best and most reliable means of safeguarding.  Therefore, engineering controls must be the first choice for eliminating machine hazards. However, whenever engineering controls are not available or are not fully capable of protecting the employee (or an extra measure of protection is desired), Administrative (Work Practice) Controls and/or Personal Protective Equipment (PPE) must be employed.</w:t>
      </w:r>
    </w:p>
    <w:p w14:paraId="0E8EC497" w14:textId="77777777" w:rsidR="00AA0318" w:rsidRPr="00AA0318" w:rsidRDefault="00AA0318" w:rsidP="00AA0318">
      <w:r w:rsidRPr="00AA0318">
        <w:t>Engineering controls include guards, barriers, restraints, gates, trip-wires, emergency stops, interlocks, optical sensors, two-handed controls, pressure sensors, proximity sensors/controls, radiofrequency &amp; electromechanical devices, as applicable, for each device, tool or equipment.</w:t>
      </w:r>
    </w:p>
    <w:p w14:paraId="21A20905" w14:textId="0A9EBA24" w:rsidR="00947968" w:rsidRDefault="00947968" w:rsidP="00AA0318"/>
    <w:bookmarkStart w:id="2" w:name="_Toc480376100"/>
    <w:p w14:paraId="758DB7B6" w14:textId="6BD14E8B" w:rsidR="00EA2321" w:rsidRPr="0072071F" w:rsidRDefault="005F2031" w:rsidP="00CF2EB2">
      <w:pPr>
        <w:pStyle w:val="Heading1"/>
      </w:pPr>
      <w:sdt>
        <w:sdtPr>
          <w:id w:val="46726172"/>
          <w:lock w:val="contentLocked"/>
          <w:placeholder>
            <w:docPart w:val="E7A29B50CB5146F08DCACABE1D10429D"/>
          </w:placeholder>
          <w:group/>
        </w:sdtPr>
        <w:sdtEndPr/>
        <w:sdtContent>
          <w:r w:rsidR="00EA2321" w:rsidRPr="0072071F">
            <w:t>Work Practice Controls</w:t>
          </w:r>
          <w:bookmarkEnd w:id="2"/>
        </w:sdtContent>
      </w:sdt>
      <w:r w:rsidR="00947968">
        <w:t xml:space="preserve"> </w:t>
      </w:r>
      <w:r w:rsidR="00947968" w:rsidRPr="000A7974">
        <w:rPr>
          <w:sz w:val="22"/>
        </w:rPr>
        <w:t>[Provide additional information as it pertains to your research protocol]</w:t>
      </w:r>
    </w:p>
    <w:p w14:paraId="58156F6B" w14:textId="00EDF213" w:rsidR="00AA0318" w:rsidRPr="00AA0318" w:rsidRDefault="00AA0318" w:rsidP="00162B0D">
      <w:pPr>
        <w:pStyle w:val="ListParagraph"/>
        <w:numPr>
          <w:ilvl w:val="0"/>
          <w:numId w:val="18"/>
        </w:numPr>
      </w:pPr>
      <w:r w:rsidRPr="00AA0318">
        <w:t>Incorporate all applicable elements of</w:t>
      </w:r>
      <w:r w:rsidR="004E502D">
        <w:t xml:space="preserve"> the </w:t>
      </w:r>
      <w:hyperlink r:id="rId11" w:history="1">
        <w:r w:rsidR="004E502D">
          <w:rPr>
            <w:rStyle w:val="Hyperlink"/>
          </w:rPr>
          <w:t>EHS Machine Shop Safety Guideline</w:t>
        </w:r>
      </w:hyperlink>
      <w:r w:rsidRPr="00AA0318">
        <w:t>.</w:t>
      </w:r>
    </w:p>
    <w:p w14:paraId="49604AFD" w14:textId="77777777" w:rsidR="00AA0318" w:rsidRPr="00AA0318" w:rsidRDefault="00AA0318" w:rsidP="00162B0D">
      <w:pPr>
        <w:pStyle w:val="ListParagraph"/>
        <w:numPr>
          <w:ilvl w:val="0"/>
          <w:numId w:val="18"/>
        </w:numPr>
      </w:pPr>
      <w:r w:rsidRPr="00AA0318">
        <w:t>Enforce the use of a “Buddy System” and develop shop/equipment access rules.</w:t>
      </w:r>
    </w:p>
    <w:p w14:paraId="0E29B410" w14:textId="4DD0D7B4" w:rsidR="00AA0318" w:rsidRPr="00AA0318" w:rsidRDefault="00AA0318" w:rsidP="00162B0D">
      <w:pPr>
        <w:pStyle w:val="ListParagraph"/>
        <w:numPr>
          <w:ilvl w:val="0"/>
          <w:numId w:val="18"/>
        </w:numPr>
      </w:pPr>
      <w:r w:rsidRPr="00AA0318">
        <w:t xml:space="preserve">Conduct periodic &amp; regular shop/equipment inspections using </w:t>
      </w:r>
      <w:r w:rsidR="009F0B0E">
        <w:t>the Environment, Health &amp; Safety (</w:t>
      </w:r>
      <w:r w:rsidR="00AC322C">
        <w:t>EHS</w:t>
      </w:r>
      <w:r w:rsidR="009F0B0E">
        <w:t>)</w:t>
      </w:r>
      <w:r w:rsidRPr="00AA0318">
        <w:t xml:space="preserve"> Shop Self-Inspections &amp; Surveys Checklist (or equivalent).</w:t>
      </w:r>
    </w:p>
    <w:p w14:paraId="70ED8FB8" w14:textId="77777777" w:rsidR="00AA0318" w:rsidRPr="00AA0318" w:rsidRDefault="00AA0318" w:rsidP="00162B0D">
      <w:pPr>
        <w:pStyle w:val="ListParagraph"/>
        <w:numPr>
          <w:ilvl w:val="0"/>
          <w:numId w:val="18"/>
        </w:numPr>
      </w:pPr>
      <w:r w:rsidRPr="00AA0318">
        <w:t>Remove, lock-out (preferably) or tag-out, out-of-service, and promptly repair any malfunctioning or damaged equipment.</w:t>
      </w:r>
    </w:p>
    <w:p w14:paraId="64AF71BD" w14:textId="77777777" w:rsidR="00AA0318" w:rsidRPr="00AA0318" w:rsidRDefault="00AA0318" w:rsidP="00162B0D">
      <w:pPr>
        <w:pStyle w:val="ListParagraph"/>
        <w:numPr>
          <w:ilvl w:val="0"/>
          <w:numId w:val="18"/>
        </w:numPr>
      </w:pPr>
      <w:r w:rsidRPr="00AA0318">
        <w:t>Ensure all users are properly trained in the use of specific equipment as well as the shop’s rules.</w:t>
      </w:r>
    </w:p>
    <w:p w14:paraId="39AB4F14" w14:textId="77777777" w:rsidR="00AA0318" w:rsidRPr="00AA0318" w:rsidRDefault="00AA0318" w:rsidP="00162B0D">
      <w:pPr>
        <w:pStyle w:val="ListParagraph"/>
        <w:numPr>
          <w:ilvl w:val="0"/>
          <w:numId w:val="18"/>
        </w:numPr>
      </w:pPr>
      <w:r w:rsidRPr="00AA0318">
        <w:t>Enforce good housekeeping.</w:t>
      </w:r>
    </w:p>
    <w:p w14:paraId="08A8757D" w14:textId="614F82C8" w:rsidR="00947968" w:rsidRDefault="00947968" w:rsidP="00AA0318"/>
    <w:bookmarkStart w:id="3" w:name="_Toc480376101"/>
    <w:p w14:paraId="24AA2BCD" w14:textId="4E3E77E7" w:rsidR="00EA2321" w:rsidRPr="0072071F" w:rsidRDefault="005F2031" w:rsidP="00CF2EB2">
      <w:pPr>
        <w:pStyle w:val="Heading1"/>
      </w:pPr>
      <w:sdt>
        <w:sdtPr>
          <w:id w:val="291947512"/>
          <w:lock w:val="contentLocked"/>
          <w:placeholder>
            <w:docPart w:val="DefaultPlaceholder_-1854013440"/>
          </w:placeholder>
          <w:group/>
        </w:sdtPr>
        <w:sdtEndPr/>
        <w:sdtContent>
          <w:r w:rsidR="009F0B0E">
            <w:t xml:space="preserve">Personal </w:t>
          </w:r>
          <w:r w:rsidR="00EA2321" w:rsidRPr="0072071F">
            <w:t>Protective Equipment</w:t>
          </w:r>
          <w:bookmarkEnd w:id="3"/>
        </w:sdtContent>
      </w:sdt>
      <w:r w:rsidR="00947968">
        <w:t xml:space="preserve"> </w:t>
      </w:r>
      <w:r w:rsidR="00947968" w:rsidRPr="000A7974">
        <w:rPr>
          <w:sz w:val="22"/>
        </w:rPr>
        <w:t>[Provide additional information as it pertains to your research protocol]</w:t>
      </w:r>
    </w:p>
    <w:p w14:paraId="0BE982E9" w14:textId="5D66BD79" w:rsidR="00CF2EB2" w:rsidRPr="00D123DD" w:rsidRDefault="00CF2EB2" w:rsidP="00CF2EB2">
      <w:r w:rsidRPr="00D123DD">
        <w:t>In order to select the appropriate PPE for the workplace a hazard assessment is conducted. The hazard assessment determines the hazards and potential hazards associated with a task, machinery or process. The hazard assessment form may be found</w:t>
      </w:r>
      <w:r w:rsidRPr="004066EE">
        <w:rPr>
          <w:rStyle w:val="apple-converted-space"/>
          <w:rFonts w:cs="Arial"/>
        </w:rPr>
        <w:t> </w:t>
      </w:r>
      <w:hyperlink r:id="rId12" w:tgtFrame="_blank" w:history="1">
        <w:r w:rsidRPr="004066EE">
          <w:rPr>
            <w:rStyle w:val="Hyperlink"/>
            <w:rFonts w:cs="Arial"/>
            <w:color w:val="0000FF"/>
          </w:rPr>
          <w:t>here</w:t>
        </w:r>
      </w:hyperlink>
      <w:r w:rsidRPr="004066EE">
        <w:rPr>
          <w:b/>
        </w:rPr>
        <w:t xml:space="preserve">. </w:t>
      </w:r>
      <w:r w:rsidRPr="00D123DD">
        <w:t>It should be completed by the workplace supervisor, Machine Shop Responsible Person (MSRP) or another qualified person that is knowledgeable with the shop’s machine hazards.</w:t>
      </w:r>
    </w:p>
    <w:p w14:paraId="47F827E5" w14:textId="77777777" w:rsidR="00CF2EB2" w:rsidRDefault="00CF2EB2" w:rsidP="00CF2EB2">
      <w:pPr>
        <w:rPr>
          <w:rFonts w:eastAsia="Times New Roman"/>
        </w:rPr>
      </w:pPr>
      <w:r w:rsidRPr="00D123DD">
        <w:t>The appropriate PPE for the situation may be subsequently determined.</w:t>
      </w:r>
      <w:r>
        <w:t xml:space="preserve"> </w:t>
      </w:r>
      <w:r w:rsidRPr="00FC74F9">
        <w:rPr>
          <w:rFonts w:eastAsia="Times New Roman"/>
          <w:spacing w:val="1"/>
        </w:rPr>
        <w:t>E</w:t>
      </w:r>
      <w:r w:rsidRPr="00FC74F9">
        <w:rPr>
          <w:rFonts w:eastAsia="Times New Roman"/>
        </w:rPr>
        <w:t>nforce</w:t>
      </w:r>
      <w:r w:rsidRPr="00FC74F9">
        <w:rPr>
          <w:rFonts w:eastAsia="Times New Roman"/>
          <w:spacing w:val="-6"/>
        </w:rPr>
        <w:t xml:space="preserve"> </w:t>
      </w:r>
      <w:r w:rsidRPr="00FC74F9">
        <w:rPr>
          <w:rFonts w:eastAsia="Times New Roman"/>
        </w:rPr>
        <w:t>the</w:t>
      </w:r>
      <w:r w:rsidRPr="00FC74F9">
        <w:rPr>
          <w:rFonts w:eastAsia="Times New Roman"/>
          <w:spacing w:val="-2"/>
        </w:rPr>
        <w:t xml:space="preserve"> </w:t>
      </w:r>
      <w:r w:rsidRPr="00FC74F9">
        <w:rPr>
          <w:rFonts w:eastAsia="Times New Roman"/>
        </w:rPr>
        <w:t>proper</w:t>
      </w:r>
      <w:r w:rsidRPr="00FC74F9">
        <w:rPr>
          <w:rFonts w:eastAsia="Times New Roman"/>
          <w:spacing w:val="-5"/>
        </w:rPr>
        <w:t xml:space="preserve"> </w:t>
      </w:r>
      <w:r w:rsidRPr="00FC74F9">
        <w:rPr>
          <w:rFonts w:eastAsia="Times New Roman"/>
        </w:rPr>
        <w:t>use</w:t>
      </w:r>
      <w:r w:rsidRPr="00FC74F9">
        <w:rPr>
          <w:rFonts w:eastAsia="Times New Roman"/>
          <w:spacing w:val="-3"/>
        </w:rPr>
        <w:t xml:space="preserve"> </w:t>
      </w:r>
      <w:r w:rsidRPr="00FC74F9">
        <w:rPr>
          <w:rFonts w:eastAsia="Times New Roman"/>
        </w:rPr>
        <w:t>of</w:t>
      </w:r>
      <w:r w:rsidRPr="00FC74F9">
        <w:rPr>
          <w:rFonts w:eastAsia="Times New Roman"/>
          <w:spacing w:val="-2"/>
        </w:rPr>
        <w:t xml:space="preserve"> </w:t>
      </w:r>
      <w:r w:rsidRPr="00FC74F9">
        <w:rPr>
          <w:rFonts w:eastAsia="Times New Roman"/>
        </w:rPr>
        <w:t>appropriate</w:t>
      </w:r>
      <w:r w:rsidRPr="00FC74F9">
        <w:rPr>
          <w:rFonts w:eastAsia="Times New Roman"/>
          <w:spacing w:val="-9"/>
        </w:rPr>
        <w:t xml:space="preserve"> </w:t>
      </w:r>
      <w:r w:rsidRPr="00FC74F9">
        <w:rPr>
          <w:rFonts w:eastAsia="Times New Roman"/>
        </w:rPr>
        <w:t>street</w:t>
      </w:r>
      <w:r w:rsidRPr="00FC74F9">
        <w:rPr>
          <w:rFonts w:eastAsia="Times New Roman"/>
          <w:spacing w:val="-4"/>
        </w:rPr>
        <w:t xml:space="preserve"> </w:t>
      </w:r>
      <w:r w:rsidRPr="00FC74F9">
        <w:rPr>
          <w:rFonts w:eastAsia="Times New Roman"/>
        </w:rPr>
        <w:t>clothing</w:t>
      </w:r>
      <w:r w:rsidRPr="00FC74F9">
        <w:rPr>
          <w:rFonts w:eastAsia="Times New Roman"/>
          <w:spacing w:val="-7"/>
        </w:rPr>
        <w:t xml:space="preserve"> </w:t>
      </w:r>
      <w:r w:rsidRPr="00FC74F9">
        <w:rPr>
          <w:rFonts w:eastAsia="Times New Roman"/>
          <w:spacing w:val="2"/>
        </w:rPr>
        <w:t>a</w:t>
      </w:r>
      <w:r w:rsidRPr="00FC74F9">
        <w:rPr>
          <w:rFonts w:eastAsia="Times New Roman"/>
          <w:spacing w:val="1"/>
        </w:rPr>
        <w:t>n</w:t>
      </w:r>
      <w:r w:rsidRPr="00FC74F9">
        <w:rPr>
          <w:rFonts w:eastAsia="Times New Roman"/>
        </w:rPr>
        <w:t>d</w:t>
      </w:r>
      <w:r w:rsidRPr="00FC74F9">
        <w:rPr>
          <w:rFonts w:eastAsia="Times New Roman"/>
          <w:spacing w:val="-2"/>
        </w:rPr>
        <w:t xml:space="preserve"> </w:t>
      </w:r>
      <w:r w:rsidRPr="00FC74F9">
        <w:rPr>
          <w:rFonts w:eastAsia="Times New Roman"/>
          <w:spacing w:val="1"/>
        </w:rPr>
        <w:t>use o</w:t>
      </w:r>
      <w:r w:rsidRPr="00FC74F9">
        <w:rPr>
          <w:rFonts w:eastAsia="Times New Roman"/>
        </w:rPr>
        <w:t>f</w:t>
      </w:r>
      <w:r w:rsidRPr="00FC74F9">
        <w:rPr>
          <w:rFonts w:eastAsia="Times New Roman"/>
          <w:spacing w:val="-1"/>
        </w:rPr>
        <w:t xml:space="preserve"> </w:t>
      </w:r>
      <w:r w:rsidRPr="00FC74F9">
        <w:rPr>
          <w:rFonts w:eastAsia="Times New Roman"/>
          <w:spacing w:val="1"/>
        </w:rPr>
        <w:t>P</w:t>
      </w:r>
      <w:r w:rsidRPr="00FC74F9">
        <w:rPr>
          <w:rFonts w:eastAsia="Times New Roman"/>
        </w:rPr>
        <w:t>ersonal</w:t>
      </w:r>
      <w:r w:rsidRPr="00FC74F9">
        <w:rPr>
          <w:rFonts w:eastAsia="Times New Roman"/>
          <w:spacing w:val="-7"/>
        </w:rPr>
        <w:t xml:space="preserve"> </w:t>
      </w:r>
      <w:r w:rsidRPr="00FC74F9">
        <w:rPr>
          <w:rFonts w:eastAsia="Times New Roman"/>
          <w:spacing w:val="1"/>
        </w:rPr>
        <w:t>P</w:t>
      </w:r>
      <w:r w:rsidRPr="00FC74F9">
        <w:rPr>
          <w:rFonts w:eastAsia="Times New Roman"/>
        </w:rPr>
        <w:t>rotective</w:t>
      </w:r>
      <w:r w:rsidRPr="00FC74F9">
        <w:rPr>
          <w:rFonts w:eastAsia="Times New Roman"/>
          <w:spacing w:val="-8"/>
        </w:rPr>
        <w:t xml:space="preserve"> </w:t>
      </w:r>
      <w:r w:rsidRPr="00FC74F9">
        <w:rPr>
          <w:rFonts w:eastAsia="Times New Roman"/>
          <w:spacing w:val="1"/>
        </w:rPr>
        <w:t>E</w:t>
      </w:r>
      <w:r w:rsidRPr="00FC74F9">
        <w:rPr>
          <w:rFonts w:eastAsia="Times New Roman"/>
        </w:rPr>
        <w:t>quip</w:t>
      </w:r>
      <w:r w:rsidRPr="00FC74F9">
        <w:rPr>
          <w:rFonts w:eastAsia="Times New Roman"/>
          <w:spacing w:val="1"/>
        </w:rPr>
        <w:t>m</w:t>
      </w:r>
      <w:r w:rsidRPr="00FC74F9">
        <w:rPr>
          <w:rFonts w:eastAsia="Times New Roman"/>
        </w:rPr>
        <w:t>ent</w:t>
      </w:r>
      <w:r w:rsidRPr="00FC74F9">
        <w:rPr>
          <w:rFonts w:eastAsia="Times New Roman"/>
          <w:spacing w:val="-8"/>
        </w:rPr>
        <w:t xml:space="preserve"> </w:t>
      </w:r>
      <w:r w:rsidRPr="00FC74F9">
        <w:rPr>
          <w:rFonts w:eastAsia="Times New Roman"/>
        </w:rPr>
        <w:t>(</w:t>
      </w:r>
      <w:r w:rsidRPr="00FC74F9">
        <w:rPr>
          <w:rFonts w:eastAsia="Times New Roman"/>
          <w:spacing w:val="1"/>
        </w:rPr>
        <w:t>PPE</w:t>
      </w:r>
      <w:r w:rsidRPr="00FC74F9">
        <w:rPr>
          <w:rFonts w:eastAsia="Times New Roman"/>
        </w:rPr>
        <w:t>)</w:t>
      </w:r>
      <w:r w:rsidRPr="00FC74F9">
        <w:rPr>
          <w:rFonts w:eastAsia="Times New Roman"/>
          <w:spacing w:val="-4"/>
        </w:rPr>
        <w:t xml:space="preserve"> </w:t>
      </w:r>
      <w:r w:rsidRPr="00FC74F9">
        <w:rPr>
          <w:rFonts w:eastAsia="Times New Roman"/>
          <w:spacing w:val="1"/>
        </w:rPr>
        <w:t>w</w:t>
      </w:r>
      <w:r w:rsidRPr="00FC74F9">
        <w:rPr>
          <w:rFonts w:eastAsia="Times New Roman"/>
        </w:rPr>
        <w:t>ith</w:t>
      </w:r>
      <w:r w:rsidRPr="00FC74F9">
        <w:rPr>
          <w:rFonts w:eastAsia="Times New Roman"/>
          <w:spacing w:val="-3"/>
        </w:rPr>
        <w:t xml:space="preserve"> </w:t>
      </w:r>
      <w:r w:rsidRPr="00FC74F9">
        <w:rPr>
          <w:rFonts w:eastAsia="Times New Roman"/>
        </w:rPr>
        <w:t>all</w:t>
      </w:r>
      <w:r w:rsidRPr="00FC74F9">
        <w:rPr>
          <w:rFonts w:eastAsia="Times New Roman"/>
          <w:spacing w:val="-2"/>
        </w:rPr>
        <w:t xml:space="preserve"> </w:t>
      </w:r>
      <w:r w:rsidRPr="00FC74F9">
        <w:rPr>
          <w:rFonts w:eastAsia="Times New Roman"/>
        </w:rPr>
        <w:t>s</w:t>
      </w:r>
      <w:r w:rsidRPr="00FC74F9">
        <w:rPr>
          <w:rFonts w:eastAsia="Times New Roman"/>
          <w:spacing w:val="1"/>
        </w:rPr>
        <w:t>ho</w:t>
      </w:r>
      <w:r w:rsidRPr="00FC74F9">
        <w:rPr>
          <w:rFonts w:eastAsia="Times New Roman"/>
        </w:rPr>
        <w:t>p</w:t>
      </w:r>
      <w:r w:rsidRPr="00FC74F9">
        <w:rPr>
          <w:rFonts w:eastAsia="Times New Roman"/>
          <w:spacing w:val="-3"/>
        </w:rPr>
        <w:t xml:space="preserve"> </w:t>
      </w:r>
      <w:r w:rsidRPr="00FC74F9">
        <w:rPr>
          <w:rFonts w:eastAsia="Times New Roman"/>
          <w:spacing w:val="1"/>
        </w:rPr>
        <w:t>u</w:t>
      </w:r>
      <w:r w:rsidRPr="00FC74F9">
        <w:rPr>
          <w:rFonts w:eastAsia="Times New Roman"/>
        </w:rPr>
        <w:t>sers</w:t>
      </w:r>
      <w:r>
        <w:rPr>
          <w:rFonts w:eastAsia="Times New Roman"/>
        </w:rPr>
        <w:t xml:space="preserve">. </w:t>
      </w:r>
    </w:p>
    <w:p w14:paraId="161F4B52" w14:textId="77777777" w:rsidR="00CF2EB2" w:rsidRPr="00D123DD" w:rsidRDefault="00CF2EB2" w:rsidP="00CF2EB2"/>
    <w:p w14:paraId="6B160990" w14:textId="062EE5D8" w:rsidR="00CF2EB2" w:rsidRDefault="00CF2EB2" w:rsidP="00CF2EB2">
      <w:pPr>
        <w:pStyle w:val="Heading2"/>
      </w:pPr>
      <w:r w:rsidRPr="00CF2EB2">
        <w:t>Street C</w:t>
      </w:r>
      <w:r>
        <w:t>lothing</w:t>
      </w:r>
    </w:p>
    <w:p w14:paraId="1595DACB" w14:textId="4BA56007" w:rsidR="00CF2EB2" w:rsidRPr="00CF2EB2" w:rsidRDefault="00CF2EB2" w:rsidP="00162B0D">
      <w:pPr>
        <w:pStyle w:val="ListParagraph"/>
        <w:numPr>
          <w:ilvl w:val="0"/>
          <w:numId w:val="19"/>
        </w:numPr>
      </w:pPr>
      <w:r w:rsidRPr="00CF2EB2">
        <w:t>Wear long pants and closed toe shoes.</w:t>
      </w:r>
    </w:p>
    <w:p w14:paraId="30F75CC3" w14:textId="77777777" w:rsidR="00CF2EB2" w:rsidRPr="00CF2EB2" w:rsidRDefault="00CF2EB2" w:rsidP="00162B0D">
      <w:pPr>
        <w:pStyle w:val="ListParagraph"/>
        <w:numPr>
          <w:ilvl w:val="0"/>
          <w:numId w:val="19"/>
        </w:numPr>
        <w:rPr>
          <w:rFonts w:eastAsia="Times New Roman" w:cs="Times New Roman"/>
        </w:rPr>
      </w:pPr>
      <w:r w:rsidRPr="00CF2EB2">
        <w:rPr>
          <w:rFonts w:eastAsia="Times New Roman" w:cs="Times New Roman"/>
          <w:spacing w:val="1"/>
          <w:position w:val="1"/>
        </w:rPr>
        <w:t>W</w:t>
      </w:r>
      <w:r w:rsidRPr="00CF2EB2">
        <w:rPr>
          <w:rFonts w:eastAsia="Times New Roman" w:cs="Times New Roman"/>
          <w:position w:val="1"/>
        </w:rPr>
        <w:t>ear</w:t>
      </w:r>
      <w:r w:rsidRPr="00CF2EB2">
        <w:rPr>
          <w:rFonts w:eastAsia="Times New Roman" w:cs="Times New Roman"/>
          <w:spacing w:val="-4"/>
          <w:position w:val="1"/>
        </w:rPr>
        <w:t xml:space="preserve"> </w:t>
      </w:r>
      <w:r w:rsidRPr="00CF2EB2">
        <w:rPr>
          <w:rFonts w:eastAsia="Times New Roman" w:cs="Times New Roman"/>
          <w:position w:val="1"/>
        </w:rPr>
        <w:t>cl</w:t>
      </w:r>
      <w:r w:rsidRPr="00CF2EB2">
        <w:rPr>
          <w:rFonts w:eastAsia="Times New Roman" w:cs="Times New Roman"/>
          <w:spacing w:val="1"/>
          <w:position w:val="1"/>
        </w:rPr>
        <w:t>o</w:t>
      </w:r>
      <w:r w:rsidRPr="00CF2EB2">
        <w:rPr>
          <w:rFonts w:eastAsia="Times New Roman" w:cs="Times New Roman"/>
          <w:position w:val="1"/>
        </w:rPr>
        <w:t>sely</w:t>
      </w:r>
      <w:r w:rsidRPr="00CF2EB2">
        <w:rPr>
          <w:rFonts w:eastAsia="Times New Roman" w:cs="Times New Roman"/>
          <w:spacing w:val="-5"/>
          <w:position w:val="1"/>
        </w:rPr>
        <w:t xml:space="preserve"> </w:t>
      </w:r>
      <w:r w:rsidRPr="00CF2EB2">
        <w:rPr>
          <w:rFonts w:eastAsia="Times New Roman" w:cs="Times New Roman"/>
          <w:position w:val="1"/>
        </w:rPr>
        <w:t>fitti</w:t>
      </w:r>
      <w:r w:rsidRPr="00CF2EB2">
        <w:rPr>
          <w:rFonts w:eastAsia="Times New Roman" w:cs="Times New Roman"/>
          <w:spacing w:val="1"/>
          <w:position w:val="1"/>
        </w:rPr>
        <w:t>n</w:t>
      </w:r>
      <w:r w:rsidRPr="00CF2EB2">
        <w:rPr>
          <w:rFonts w:eastAsia="Times New Roman" w:cs="Times New Roman"/>
          <w:position w:val="1"/>
        </w:rPr>
        <w:t>g</w:t>
      </w:r>
      <w:r w:rsidRPr="00CF2EB2">
        <w:rPr>
          <w:rFonts w:eastAsia="Times New Roman" w:cs="Times New Roman"/>
          <w:spacing w:val="-4"/>
          <w:position w:val="1"/>
        </w:rPr>
        <w:t xml:space="preserve"> </w:t>
      </w:r>
      <w:r w:rsidRPr="00CF2EB2">
        <w:rPr>
          <w:rFonts w:eastAsia="Times New Roman" w:cs="Times New Roman"/>
          <w:position w:val="1"/>
        </w:rPr>
        <w:t>cl</w:t>
      </w:r>
      <w:r w:rsidRPr="00CF2EB2">
        <w:rPr>
          <w:rFonts w:eastAsia="Times New Roman" w:cs="Times New Roman"/>
          <w:spacing w:val="1"/>
          <w:position w:val="1"/>
        </w:rPr>
        <w:t>o</w:t>
      </w:r>
      <w:r w:rsidRPr="00CF2EB2">
        <w:rPr>
          <w:rFonts w:eastAsia="Times New Roman" w:cs="Times New Roman"/>
          <w:position w:val="1"/>
        </w:rPr>
        <w:t>t</w:t>
      </w:r>
      <w:r w:rsidRPr="00CF2EB2">
        <w:rPr>
          <w:rFonts w:eastAsia="Times New Roman" w:cs="Times New Roman"/>
          <w:spacing w:val="1"/>
          <w:position w:val="1"/>
        </w:rPr>
        <w:t>h</w:t>
      </w:r>
      <w:r w:rsidRPr="00CF2EB2">
        <w:rPr>
          <w:rFonts w:eastAsia="Times New Roman" w:cs="Times New Roman"/>
          <w:position w:val="1"/>
        </w:rPr>
        <w:t>i</w:t>
      </w:r>
      <w:r w:rsidRPr="00CF2EB2">
        <w:rPr>
          <w:rFonts w:eastAsia="Times New Roman" w:cs="Times New Roman"/>
          <w:spacing w:val="1"/>
          <w:position w:val="1"/>
        </w:rPr>
        <w:t>n</w:t>
      </w:r>
      <w:r w:rsidRPr="00CF2EB2">
        <w:rPr>
          <w:rFonts w:eastAsia="Times New Roman" w:cs="Times New Roman"/>
          <w:position w:val="1"/>
        </w:rPr>
        <w:t>g</w:t>
      </w:r>
      <w:r w:rsidRPr="00CF2EB2">
        <w:rPr>
          <w:rFonts w:eastAsia="Times New Roman" w:cs="Times New Roman"/>
          <w:spacing w:val="-6"/>
          <w:position w:val="1"/>
        </w:rPr>
        <w:t xml:space="preserve">, i.e., </w:t>
      </w:r>
      <w:r w:rsidRPr="00CF2EB2">
        <w:rPr>
          <w:rFonts w:eastAsia="Times New Roman" w:cs="Times New Roman"/>
          <w:spacing w:val="1"/>
          <w:position w:val="1"/>
        </w:rPr>
        <w:t>n</w:t>
      </w:r>
      <w:r w:rsidRPr="00CF2EB2">
        <w:rPr>
          <w:rFonts w:eastAsia="Times New Roman" w:cs="Times New Roman"/>
          <w:position w:val="1"/>
        </w:rPr>
        <w:t>o</w:t>
      </w:r>
      <w:r w:rsidRPr="00CF2EB2">
        <w:rPr>
          <w:rFonts w:eastAsia="Times New Roman" w:cs="Times New Roman"/>
          <w:spacing w:val="-2"/>
          <w:position w:val="1"/>
        </w:rPr>
        <w:t xml:space="preserve"> </w:t>
      </w:r>
      <w:r w:rsidRPr="00CF2EB2">
        <w:rPr>
          <w:rFonts w:eastAsia="Times New Roman" w:cs="Times New Roman"/>
          <w:position w:val="1"/>
        </w:rPr>
        <w:t>l</w:t>
      </w:r>
      <w:r w:rsidRPr="00CF2EB2">
        <w:rPr>
          <w:rFonts w:eastAsia="Times New Roman" w:cs="Times New Roman"/>
          <w:spacing w:val="1"/>
          <w:position w:val="1"/>
        </w:rPr>
        <w:t>o</w:t>
      </w:r>
      <w:r w:rsidRPr="00CF2EB2">
        <w:rPr>
          <w:rFonts w:eastAsia="Times New Roman" w:cs="Times New Roman"/>
          <w:position w:val="1"/>
        </w:rPr>
        <w:t>ose</w:t>
      </w:r>
      <w:r w:rsidRPr="00CF2EB2">
        <w:rPr>
          <w:rFonts w:eastAsia="Times New Roman" w:cs="Times New Roman"/>
          <w:spacing w:val="-3"/>
          <w:position w:val="1"/>
        </w:rPr>
        <w:t xml:space="preserve"> </w:t>
      </w:r>
      <w:r w:rsidRPr="00CF2EB2">
        <w:rPr>
          <w:rFonts w:eastAsia="Times New Roman" w:cs="Times New Roman"/>
          <w:spacing w:val="1"/>
          <w:position w:val="1"/>
        </w:rPr>
        <w:t>sh</w:t>
      </w:r>
      <w:r w:rsidRPr="00CF2EB2">
        <w:rPr>
          <w:rFonts w:eastAsia="Times New Roman" w:cs="Times New Roman"/>
          <w:position w:val="1"/>
        </w:rPr>
        <w:t>irt</w:t>
      </w:r>
      <w:r w:rsidRPr="00CF2EB2">
        <w:rPr>
          <w:rFonts w:eastAsia="Times New Roman" w:cs="Times New Roman"/>
          <w:spacing w:val="-4"/>
          <w:position w:val="1"/>
        </w:rPr>
        <w:t xml:space="preserve"> </w:t>
      </w:r>
      <w:r w:rsidRPr="00CF2EB2">
        <w:rPr>
          <w:rFonts w:eastAsia="Times New Roman" w:cs="Times New Roman"/>
          <w:spacing w:val="1"/>
          <w:position w:val="1"/>
        </w:rPr>
        <w:t>s</w:t>
      </w:r>
      <w:r w:rsidRPr="00CF2EB2">
        <w:rPr>
          <w:rFonts w:eastAsia="Times New Roman" w:cs="Times New Roman"/>
          <w:position w:val="1"/>
        </w:rPr>
        <w:t>l</w:t>
      </w:r>
      <w:r w:rsidRPr="00CF2EB2">
        <w:rPr>
          <w:rFonts w:eastAsia="Times New Roman" w:cs="Times New Roman"/>
          <w:spacing w:val="1"/>
          <w:position w:val="1"/>
        </w:rPr>
        <w:t xml:space="preserve">eeves, </w:t>
      </w:r>
      <w:r w:rsidRPr="00CF2EB2">
        <w:rPr>
          <w:rFonts w:eastAsia="Times New Roman" w:cs="Times New Roman"/>
        </w:rPr>
        <w:t>l</w:t>
      </w:r>
      <w:r w:rsidRPr="00CF2EB2">
        <w:rPr>
          <w:rFonts w:eastAsia="Times New Roman" w:cs="Times New Roman"/>
          <w:spacing w:val="1"/>
        </w:rPr>
        <w:t>o</w:t>
      </w:r>
      <w:r w:rsidRPr="00CF2EB2">
        <w:rPr>
          <w:rFonts w:eastAsia="Times New Roman" w:cs="Times New Roman"/>
        </w:rPr>
        <w:t>ose</w:t>
      </w:r>
      <w:r w:rsidRPr="00CF2EB2">
        <w:rPr>
          <w:rFonts w:eastAsia="Times New Roman" w:cs="Times New Roman"/>
          <w:spacing w:val="-3"/>
        </w:rPr>
        <w:t xml:space="preserve"> </w:t>
      </w:r>
      <w:r w:rsidRPr="00CF2EB2">
        <w:rPr>
          <w:rFonts w:eastAsia="Times New Roman" w:cs="Times New Roman"/>
          <w:spacing w:val="1"/>
        </w:rPr>
        <w:t>a</w:t>
      </w:r>
      <w:r w:rsidRPr="00CF2EB2">
        <w:rPr>
          <w:rFonts w:eastAsia="Times New Roman" w:cs="Times New Roman"/>
        </w:rPr>
        <w:t>pron</w:t>
      </w:r>
      <w:r w:rsidRPr="00CF2EB2">
        <w:rPr>
          <w:rFonts w:eastAsia="Times New Roman" w:cs="Times New Roman"/>
          <w:spacing w:val="-5"/>
        </w:rPr>
        <w:t xml:space="preserve"> </w:t>
      </w:r>
      <w:r w:rsidRPr="00CF2EB2">
        <w:rPr>
          <w:rFonts w:eastAsia="Times New Roman" w:cs="Times New Roman"/>
        </w:rPr>
        <w:t>ti</w:t>
      </w:r>
      <w:r w:rsidRPr="00CF2EB2">
        <w:rPr>
          <w:rFonts w:eastAsia="Times New Roman" w:cs="Times New Roman"/>
          <w:spacing w:val="1"/>
        </w:rPr>
        <w:t>e</w:t>
      </w:r>
      <w:r w:rsidRPr="00CF2EB2">
        <w:rPr>
          <w:rFonts w:eastAsia="Times New Roman" w:cs="Times New Roman"/>
        </w:rPr>
        <w:t>s</w:t>
      </w:r>
      <w:r w:rsidRPr="00CF2EB2">
        <w:rPr>
          <w:rFonts w:eastAsia="Times New Roman" w:cs="Times New Roman"/>
          <w:spacing w:val="1"/>
        </w:rPr>
        <w:t>/</w:t>
      </w:r>
      <w:r w:rsidRPr="00CF2EB2">
        <w:rPr>
          <w:rFonts w:eastAsia="Times New Roman" w:cs="Times New Roman"/>
        </w:rPr>
        <w:t>straps,</w:t>
      </w:r>
      <w:r w:rsidRPr="00CF2EB2">
        <w:rPr>
          <w:rFonts w:eastAsia="Times New Roman" w:cs="Times New Roman"/>
          <w:spacing w:val="-8"/>
        </w:rPr>
        <w:t xml:space="preserve"> </w:t>
      </w:r>
      <w:r w:rsidRPr="00CF2EB2">
        <w:rPr>
          <w:rFonts w:eastAsia="Times New Roman" w:cs="Times New Roman"/>
        </w:rPr>
        <w:t>etc.</w:t>
      </w:r>
    </w:p>
    <w:p w14:paraId="1CAE7577" w14:textId="77777777" w:rsidR="00CF2EB2" w:rsidRPr="00CF2EB2" w:rsidRDefault="00CF2EB2" w:rsidP="00162B0D">
      <w:pPr>
        <w:pStyle w:val="ListParagraph"/>
        <w:numPr>
          <w:ilvl w:val="0"/>
          <w:numId w:val="19"/>
        </w:numPr>
        <w:rPr>
          <w:rFonts w:eastAsia="Times New Roman" w:cs="Times New Roman"/>
        </w:rPr>
      </w:pPr>
      <w:r w:rsidRPr="00CF2EB2">
        <w:rPr>
          <w:rFonts w:eastAsia="Times New Roman" w:cs="Times New Roman"/>
          <w:spacing w:val="1"/>
        </w:rPr>
        <w:lastRenderedPageBreak/>
        <w:t>Conf</w:t>
      </w:r>
      <w:r w:rsidRPr="00CF2EB2">
        <w:rPr>
          <w:rFonts w:eastAsia="Times New Roman" w:cs="Times New Roman"/>
        </w:rPr>
        <w:t>i</w:t>
      </w:r>
      <w:r w:rsidRPr="00CF2EB2">
        <w:rPr>
          <w:rFonts w:eastAsia="Times New Roman" w:cs="Times New Roman"/>
          <w:spacing w:val="1"/>
        </w:rPr>
        <w:t>n</w:t>
      </w:r>
      <w:r w:rsidRPr="00CF2EB2">
        <w:rPr>
          <w:rFonts w:eastAsia="Times New Roman" w:cs="Times New Roman"/>
        </w:rPr>
        <w:t>e</w:t>
      </w:r>
      <w:r w:rsidRPr="00CF2EB2">
        <w:rPr>
          <w:rFonts w:eastAsia="Times New Roman" w:cs="Times New Roman"/>
          <w:spacing w:val="-5"/>
        </w:rPr>
        <w:t xml:space="preserve"> </w:t>
      </w:r>
      <w:r w:rsidRPr="00CF2EB2">
        <w:rPr>
          <w:rFonts w:eastAsia="Times New Roman" w:cs="Times New Roman"/>
        </w:rPr>
        <w:t>l</w:t>
      </w:r>
      <w:r w:rsidRPr="00CF2EB2">
        <w:rPr>
          <w:rFonts w:eastAsia="Times New Roman" w:cs="Times New Roman"/>
          <w:spacing w:val="1"/>
        </w:rPr>
        <w:t>on</w:t>
      </w:r>
      <w:r w:rsidRPr="00CF2EB2">
        <w:rPr>
          <w:rFonts w:eastAsia="Times New Roman" w:cs="Times New Roman"/>
        </w:rPr>
        <w:t>g</w:t>
      </w:r>
      <w:r w:rsidRPr="00CF2EB2">
        <w:rPr>
          <w:rFonts w:eastAsia="Times New Roman" w:cs="Times New Roman"/>
          <w:spacing w:val="-3"/>
        </w:rPr>
        <w:t xml:space="preserve"> </w:t>
      </w:r>
      <w:r w:rsidRPr="00CF2EB2">
        <w:rPr>
          <w:rFonts w:eastAsia="Times New Roman" w:cs="Times New Roman"/>
          <w:spacing w:val="1"/>
        </w:rPr>
        <w:t>ha</w:t>
      </w:r>
      <w:r w:rsidRPr="00CF2EB2">
        <w:rPr>
          <w:rFonts w:eastAsia="Times New Roman" w:cs="Times New Roman"/>
        </w:rPr>
        <w:t>ir/</w:t>
      </w:r>
      <w:r w:rsidRPr="00CF2EB2">
        <w:rPr>
          <w:rFonts w:eastAsia="Times New Roman" w:cs="Times New Roman"/>
          <w:spacing w:val="1"/>
        </w:rPr>
        <w:t>bea</w:t>
      </w:r>
      <w:r w:rsidRPr="00CF2EB2">
        <w:rPr>
          <w:rFonts w:eastAsia="Times New Roman" w:cs="Times New Roman"/>
        </w:rPr>
        <w:t>r</w:t>
      </w:r>
      <w:r w:rsidRPr="00CF2EB2">
        <w:rPr>
          <w:rFonts w:eastAsia="Times New Roman" w:cs="Times New Roman"/>
          <w:spacing w:val="1"/>
        </w:rPr>
        <w:t>d</w:t>
      </w:r>
      <w:r w:rsidRPr="00CF2EB2">
        <w:rPr>
          <w:rFonts w:eastAsia="Times New Roman" w:cs="Times New Roman"/>
        </w:rPr>
        <w:t>s</w:t>
      </w:r>
      <w:r w:rsidRPr="00CF2EB2">
        <w:rPr>
          <w:rFonts w:eastAsia="Times New Roman" w:cs="Times New Roman"/>
          <w:spacing w:val="-8"/>
        </w:rPr>
        <w:t xml:space="preserve"> </w:t>
      </w:r>
      <w:r w:rsidRPr="00CF2EB2">
        <w:rPr>
          <w:rFonts w:eastAsia="Times New Roman" w:cs="Times New Roman"/>
        </w:rPr>
        <w:t>to</w:t>
      </w:r>
      <w:r w:rsidRPr="00CF2EB2">
        <w:rPr>
          <w:rFonts w:eastAsia="Times New Roman" w:cs="Times New Roman"/>
          <w:spacing w:val="-1"/>
        </w:rPr>
        <w:t xml:space="preserve"> </w:t>
      </w:r>
      <w:r w:rsidRPr="00CF2EB2">
        <w:rPr>
          <w:rFonts w:eastAsia="Times New Roman" w:cs="Times New Roman"/>
          <w:spacing w:val="1"/>
        </w:rPr>
        <w:t>p</w:t>
      </w:r>
      <w:r w:rsidRPr="00CF2EB2">
        <w:rPr>
          <w:rFonts w:eastAsia="Times New Roman" w:cs="Times New Roman"/>
        </w:rPr>
        <w:t>r</w:t>
      </w:r>
      <w:r w:rsidRPr="00CF2EB2">
        <w:rPr>
          <w:rFonts w:eastAsia="Times New Roman" w:cs="Times New Roman"/>
          <w:spacing w:val="1"/>
        </w:rPr>
        <w:t>even</w:t>
      </w:r>
      <w:r w:rsidRPr="00CF2EB2">
        <w:rPr>
          <w:rFonts w:eastAsia="Times New Roman" w:cs="Times New Roman"/>
        </w:rPr>
        <w:t>t</w:t>
      </w:r>
      <w:r w:rsidRPr="00CF2EB2">
        <w:rPr>
          <w:rFonts w:eastAsia="Times New Roman" w:cs="Times New Roman"/>
          <w:spacing w:val="-5"/>
        </w:rPr>
        <w:t xml:space="preserve"> </w:t>
      </w:r>
      <w:r w:rsidRPr="00CF2EB2">
        <w:rPr>
          <w:rFonts w:eastAsia="Times New Roman" w:cs="Times New Roman"/>
          <w:spacing w:val="1"/>
        </w:rPr>
        <w:t>en</w:t>
      </w:r>
      <w:r w:rsidRPr="00CF2EB2">
        <w:rPr>
          <w:rFonts w:eastAsia="Times New Roman" w:cs="Times New Roman"/>
        </w:rPr>
        <w:t>t</w:t>
      </w:r>
      <w:r w:rsidRPr="00CF2EB2">
        <w:rPr>
          <w:rFonts w:eastAsia="Times New Roman" w:cs="Times New Roman"/>
          <w:spacing w:val="1"/>
        </w:rPr>
        <w:t>ang</w:t>
      </w:r>
      <w:r w:rsidRPr="00CF2EB2">
        <w:rPr>
          <w:rFonts w:eastAsia="Times New Roman" w:cs="Times New Roman"/>
        </w:rPr>
        <w:t>l</w:t>
      </w:r>
      <w:r w:rsidRPr="00CF2EB2">
        <w:rPr>
          <w:rFonts w:eastAsia="Times New Roman" w:cs="Times New Roman"/>
          <w:spacing w:val="1"/>
        </w:rPr>
        <w:t>e</w:t>
      </w:r>
      <w:r w:rsidRPr="00CF2EB2">
        <w:rPr>
          <w:rFonts w:eastAsia="Times New Roman" w:cs="Times New Roman"/>
        </w:rPr>
        <w:t>ment</w:t>
      </w:r>
      <w:r w:rsidRPr="00CF2EB2">
        <w:rPr>
          <w:rFonts w:eastAsia="Times New Roman" w:cs="Times New Roman"/>
          <w:spacing w:val="-11"/>
        </w:rPr>
        <w:t xml:space="preserve"> </w:t>
      </w:r>
      <w:r w:rsidRPr="00CF2EB2">
        <w:rPr>
          <w:rFonts w:eastAsia="Times New Roman" w:cs="Times New Roman"/>
        </w:rPr>
        <w:t xml:space="preserve">in </w:t>
      </w:r>
      <w:r w:rsidRPr="00CF2EB2">
        <w:rPr>
          <w:rFonts w:eastAsia="Times New Roman" w:cs="Times New Roman"/>
          <w:spacing w:val="1"/>
        </w:rPr>
        <w:t>ma</w:t>
      </w:r>
      <w:r w:rsidRPr="00CF2EB2">
        <w:rPr>
          <w:rFonts w:eastAsia="Times New Roman" w:cs="Times New Roman"/>
        </w:rPr>
        <w:t>chinery</w:t>
      </w:r>
      <w:r w:rsidRPr="00CF2EB2">
        <w:rPr>
          <w:rFonts w:eastAsia="Times New Roman" w:cs="Times New Roman"/>
          <w:spacing w:val="-7"/>
        </w:rPr>
        <w:t xml:space="preserve"> </w:t>
      </w:r>
      <w:r w:rsidRPr="00CF2EB2">
        <w:rPr>
          <w:rFonts w:eastAsia="Times New Roman" w:cs="Times New Roman"/>
        </w:rPr>
        <w:t>(</w:t>
      </w:r>
      <w:r w:rsidRPr="00CF2EB2">
        <w:rPr>
          <w:rFonts w:eastAsia="Times New Roman" w:cs="Times New Roman"/>
          <w:spacing w:val="1"/>
        </w:rPr>
        <w:t>ha</w:t>
      </w:r>
      <w:r w:rsidRPr="00CF2EB2">
        <w:rPr>
          <w:rFonts w:eastAsia="Times New Roman" w:cs="Times New Roman"/>
        </w:rPr>
        <w:t>ir</w:t>
      </w:r>
      <w:r w:rsidRPr="00CF2EB2">
        <w:rPr>
          <w:rFonts w:eastAsia="Times New Roman" w:cs="Times New Roman"/>
          <w:spacing w:val="-4"/>
        </w:rPr>
        <w:t xml:space="preserve"> </w:t>
      </w:r>
      <w:r w:rsidRPr="00CF2EB2">
        <w:rPr>
          <w:rFonts w:eastAsia="Times New Roman" w:cs="Times New Roman"/>
        </w:rPr>
        <w:t>l</w:t>
      </w:r>
      <w:r w:rsidRPr="00CF2EB2">
        <w:rPr>
          <w:rFonts w:eastAsia="Times New Roman" w:cs="Times New Roman"/>
          <w:spacing w:val="1"/>
        </w:rPr>
        <w:t>on</w:t>
      </w:r>
      <w:r w:rsidRPr="00CF2EB2">
        <w:rPr>
          <w:rFonts w:eastAsia="Times New Roman" w:cs="Times New Roman"/>
        </w:rPr>
        <w:t>g</w:t>
      </w:r>
      <w:r w:rsidRPr="00CF2EB2">
        <w:rPr>
          <w:rFonts w:eastAsia="Times New Roman" w:cs="Times New Roman"/>
          <w:spacing w:val="-4"/>
        </w:rPr>
        <w:t xml:space="preserve"> </w:t>
      </w:r>
      <w:r w:rsidRPr="00CF2EB2">
        <w:rPr>
          <w:rFonts w:eastAsia="Times New Roman" w:cs="Times New Roman"/>
          <w:spacing w:val="1"/>
        </w:rPr>
        <w:t>enoug</w:t>
      </w:r>
      <w:r w:rsidRPr="00CF2EB2">
        <w:rPr>
          <w:rFonts w:eastAsia="Times New Roman" w:cs="Times New Roman"/>
        </w:rPr>
        <w:t>h</w:t>
      </w:r>
      <w:r w:rsidRPr="00CF2EB2">
        <w:rPr>
          <w:rFonts w:eastAsia="Times New Roman" w:cs="Times New Roman"/>
          <w:spacing w:val="-6"/>
        </w:rPr>
        <w:t xml:space="preserve"> </w:t>
      </w:r>
      <w:r w:rsidRPr="00CF2EB2">
        <w:rPr>
          <w:rFonts w:eastAsia="Times New Roman" w:cs="Times New Roman"/>
        </w:rPr>
        <w:t>to</w:t>
      </w:r>
      <w:r w:rsidRPr="00CF2EB2">
        <w:rPr>
          <w:rFonts w:eastAsia="Times New Roman" w:cs="Times New Roman"/>
          <w:spacing w:val="-2"/>
        </w:rPr>
        <w:t xml:space="preserve"> </w:t>
      </w:r>
      <w:r w:rsidRPr="00CF2EB2">
        <w:rPr>
          <w:rFonts w:eastAsia="Times New Roman" w:cs="Times New Roman"/>
          <w:spacing w:val="1"/>
        </w:rPr>
        <w:t>b</w:t>
      </w:r>
      <w:r w:rsidRPr="00CF2EB2">
        <w:rPr>
          <w:rFonts w:eastAsia="Times New Roman" w:cs="Times New Roman"/>
        </w:rPr>
        <w:t>e</w:t>
      </w:r>
      <w:r w:rsidRPr="00CF2EB2">
        <w:rPr>
          <w:rFonts w:eastAsia="Times New Roman" w:cs="Times New Roman"/>
          <w:spacing w:val="-1"/>
        </w:rPr>
        <w:t xml:space="preserve"> </w:t>
      </w:r>
      <w:r w:rsidRPr="00CF2EB2">
        <w:rPr>
          <w:rFonts w:eastAsia="Times New Roman" w:cs="Times New Roman"/>
          <w:spacing w:val="1"/>
        </w:rPr>
        <w:t>pu</w:t>
      </w:r>
      <w:r w:rsidRPr="00CF2EB2">
        <w:rPr>
          <w:rFonts w:eastAsia="Times New Roman" w:cs="Times New Roman"/>
        </w:rPr>
        <w:t>t</w:t>
      </w:r>
      <w:r w:rsidRPr="00CF2EB2">
        <w:rPr>
          <w:rFonts w:eastAsia="Times New Roman" w:cs="Times New Roman"/>
          <w:spacing w:val="-3"/>
        </w:rPr>
        <w:t xml:space="preserve"> </w:t>
      </w:r>
      <w:r w:rsidRPr="00CF2EB2">
        <w:rPr>
          <w:rFonts w:eastAsia="Times New Roman" w:cs="Times New Roman"/>
          <w:spacing w:val="1"/>
        </w:rPr>
        <w:t>u</w:t>
      </w:r>
      <w:r w:rsidRPr="00CF2EB2">
        <w:rPr>
          <w:rFonts w:eastAsia="Times New Roman" w:cs="Times New Roman"/>
        </w:rPr>
        <w:t>p</w:t>
      </w:r>
      <w:r w:rsidRPr="00CF2EB2">
        <w:rPr>
          <w:rFonts w:eastAsia="Times New Roman" w:cs="Times New Roman"/>
          <w:spacing w:val="-2"/>
        </w:rPr>
        <w:t xml:space="preserve"> </w:t>
      </w:r>
      <w:r w:rsidRPr="00CF2EB2">
        <w:rPr>
          <w:rFonts w:eastAsia="Times New Roman" w:cs="Times New Roman"/>
          <w:spacing w:val="1"/>
        </w:rPr>
        <w:t>v</w:t>
      </w:r>
      <w:r w:rsidRPr="00CF2EB2">
        <w:rPr>
          <w:rFonts w:eastAsia="Times New Roman" w:cs="Times New Roman"/>
        </w:rPr>
        <w:t>ia</w:t>
      </w:r>
      <w:r w:rsidRPr="00CF2EB2">
        <w:rPr>
          <w:rFonts w:eastAsia="Times New Roman" w:cs="Times New Roman"/>
          <w:spacing w:val="-1"/>
        </w:rPr>
        <w:t xml:space="preserve"> </w:t>
      </w:r>
      <w:r w:rsidRPr="00CF2EB2">
        <w:rPr>
          <w:rFonts w:eastAsia="Times New Roman" w:cs="Times New Roman"/>
          <w:spacing w:val="1"/>
        </w:rPr>
        <w:t>bun</w:t>
      </w:r>
      <w:r w:rsidRPr="00CF2EB2">
        <w:rPr>
          <w:rFonts w:eastAsia="Times New Roman" w:cs="Times New Roman"/>
        </w:rPr>
        <w:t xml:space="preserve">, </w:t>
      </w:r>
      <w:r w:rsidRPr="00CF2EB2">
        <w:rPr>
          <w:rFonts w:eastAsia="Times New Roman" w:cs="Times New Roman"/>
          <w:spacing w:val="1"/>
        </w:rPr>
        <w:t>p</w:t>
      </w:r>
      <w:r w:rsidRPr="00CF2EB2">
        <w:rPr>
          <w:rFonts w:eastAsia="Times New Roman" w:cs="Times New Roman"/>
        </w:rPr>
        <w:t>i</w:t>
      </w:r>
      <w:r w:rsidRPr="00CF2EB2">
        <w:rPr>
          <w:rFonts w:eastAsia="Times New Roman" w:cs="Times New Roman"/>
          <w:spacing w:val="1"/>
        </w:rPr>
        <w:t>nn</w:t>
      </w:r>
      <w:r w:rsidRPr="00CF2EB2">
        <w:rPr>
          <w:rFonts w:eastAsia="Times New Roman" w:cs="Times New Roman"/>
        </w:rPr>
        <w:t>i</w:t>
      </w:r>
      <w:r w:rsidRPr="00CF2EB2">
        <w:rPr>
          <w:rFonts w:eastAsia="Times New Roman" w:cs="Times New Roman"/>
          <w:spacing w:val="1"/>
        </w:rPr>
        <w:t>n</w:t>
      </w:r>
      <w:r w:rsidRPr="00CF2EB2">
        <w:rPr>
          <w:rFonts w:eastAsia="Times New Roman" w:cs="Times New Roman"/>
        </w:rPr>
        <w:t>g-</w:t>
      </w:r>
      <w:r w:rsidRPr="00CF2EB2">
        <w:rPr>
          <w:rFonts w:eastAsia="Times New Roman" w:cs="Times New Roman"/>
          <w:spacing w:val="1"/>
        </w:rPr>
        <w:t>u</w:t>
      </w:r>
      <w:r w:rsidRPr="00CF2EB2">
        <w:rPr>
          <w:rFonts w:eastAsia="Times New Roman" w:cs="Times New Roman"/>
        </w:rPr>
        <w:t>p</w:t>
      </w:r>
      <w:r w:rsidRPr="00CF2EB2">
        <w:rPr>
          <w:rFonts w:eastAsia="Times New Roman" w:cs="Times New Roman"/>
          <w:spacing w:val="-8"/>
        </w:rPr>
        <w:t xml:space="preserve"> </w:t>
      </w:r>
      <w:r w:rsidRPr="00CF2EB2">
        <w:rPr>
          <w:rFonts w:eastAsia="Times New Roman" w:cs="Times New Roman"/>
          <w:spacing w:val="1"/>
        </w:rPr>
        <w:t>pony</w:t>
      </w:r>
      <w:r w:rsidRPr="00CF2EB2">
        <w:rPr>
          <w:rFonts w:eastAsia="Times New Roman" w:cs="Times New Roman"/>
        </w:rPr>
        <w:t>t</w:t>
      </w:r>
      <w:r w:rsidRPr="00CF2EB2">
        <w:rPr>
          <w:rFonts w:eastAsia="Times New Roman" w:cs="Times New Roman"/>
          <w:spacing w:val="1"/>
        </w:rPr>
        <w:t>a</w:t>
      </w:r>
      <w:r w:rsidRPr="00CF2EB2">
        <w:rPr>
          <w:rFonts w:eastAsia="Times New Roman" w:cs="Times New Roman"/>
        </w:rPr>
        <w:t>il,</w:t>
      </w:r>
      <w:r w:rsidRPr="00CF2EB2">
        <w:rPr>
          <w:rFonts w:eastAsia="Times New Roman" w:cs="Times New Roman"/>
          <w:spacing w:val="-7"/>
        </w:rPr>
        <w:t xml:space="preserve"> </w:t>
      </w:r>
      <w:r w:rsidRPr="00CF2EB2">
        <w:rPr>
          <w:rFonts w:eastAsia="Times New Roman" w:cs="Times New Roman"/>
          <w:spacing w:val="1"/>
        </w:rPr>
        <w:t>o</w:t>
      </w:r>
      <w:r w:rsidRPr="00CF2EB2">
        <w:rPr>
          <w:rFonts w:eastAsia="Times New Roman" w:cs="Times New Roman"/>
        </w:rPr>
        <w:t>r</w:t>
      </w:r>
      <w:r w:rsidRPr="00CF2EB2">
        <w:rPr>
          <w:rFonts w:eastAsia="Times New Roman" w:cs="Times New Roman"/>
          <w:spacing w:val="-2"/>
        </w:rPr>
        <w:t xml:space="preserve"> </w:t>
      </w:r>
      <w:r w:rsidRPr="00CF2EB2">
        <w:rPr>
          <w:rFonts w:eastAsia="Times New Roman" w:cs="Times New Roman"/>
          <w:spacing w:val="1"/>
        </w:rPr>
        <w:t>ha</w:t>
      </w:r>
      <w:r w:rsidRPr="00CF2EB2">
        <w:rPr>
          <w:rFonts w:eastAsia="Times New Roman" w:cs="Times New Roman"/>
        </w:rPr>
        <w:t>ir</w:t>
      </w:r>
      <w:r w:rsidRPr="00CF2EB2">
        <w:rPr>
          <w:rFonts w:eastAsia="Times New Roman" w:cs="Times New Roman"/>
          <w:spacing w:val="1"/>
        </w:rPr>
        <w:t>ne</w:t>
      </w:r>
      <w:r w:rsidRPr="00CF2EB2">
        <w:rPr>
          <w:rFonts w:eastAsia="Times New Roman" w:cs="Times New Roman"/>
        </w:rPr>
        <w:t>t).</w:t>
      </w:r>
    </w:p>
    <w:p w14:paraId="6BDD1ACA" w14:textId="77777777" w:rsidR="00CF2EB2" w:rsidRPr="00CF2EB2" w:rsidRDefault="00CF2EB2" w:rsidP="00162B0D">
      <w:pPr>
        <w:pStyle w:val="ListParagraph"/>
        <w:numPr>
          <w:ilvl w:val="0"/>
          <w:numId w:val="19"/>
        </w:numPr>
        <w:rPr>
          <w:rFonts w:eastAsia="Times New Roman" w:cs="Times New Roman"/>
        </w:rPr>
      </w:pPr>
      <w:r w:rsidRPr="00CF2EB2">
        <w:rPr>
          <w:rFonts w:eastAsia="Times New Roman" w:cs="Times New Roman"/>
          <w:spacing w:val="1"/>
          <w:position w:val="1"/>
        </w:rPr>
        <w:t>D</w:t>
      </w:r>
      <w:r w:rsidRPr="00CF2EB2">
        <w:rPr>
          <w:rFonts w:eastAsia="Times New Roman" w:cs="Times New Roman"/>
          <w:position w:val="1"/>
        </w:rPr>
        <w:t>o</w:t>
      </w:r>
      <w:r w:rsidRPr="00CF2EB2">
        <w:rPr>
          <w:rFonts w:eastAsia="Times New Roman" w:cs="Times New Roman"/>
          <w:spacing w:val="-2"/>
          <w:position w:val="1"/>
        </w:rPr>
        <w:t xml:space="preserve"> </w:t>
      </w:r>
      <w:r w:rsidRPr="00CF2EB2">
        <w:rPr>
          <w:rFonts w:eastAsia="Times New Roman" w:cs="Times New Roman"/>
          <w:position w:val="1"/>
        </w:rPr>
        <w:t>not</w:t>
      </w:r>
      <w:r w:rsidRPr="00CF2EB2">
        <w:rPr>
          <w:rFonts w:eastAsia="Times New Roman" w:cs="Times New Roman"/>
          <w:spacing w:val="-3"/>
          <w:position w:val="1"/>
        </w:rPr>
        <w:t xml:space="preserve"> </w:t>
      </w:r>
      <w:r w:rsidRPr="00CF2EB2">
        <w:rPr>
          <w:rFonts w:eastAsia="Times New Roman" w:cs="Times New Roman"/>
          <w:spacing w:val="1"/>
          <w:position w:val="1"/>
        </w:rPr>
        <w:t>w</w:t>
      </w:r>
      <w:r w:rsidRPr="00CF2EB2">
        <w:rPr>
          <w:rFonts w:eastAsia="Times New Roman" w:cs="Times New Roman"/>
          <w:position w:val="1"/>
        </w:rPr>
        <w:t>ear</w:t>
      </w:r>
      <w:r w:rsidRPr="00CF2EB2">
        <w:rPr>
          <w:rFonts w:eastAsia="Times New Roman" w:cs="Times New Roman"/>
          <w:spacing w:val="-3"/>
          <w:position w:val="1"/>
        </w:rPr>
        <w:t xml:space="preserve"> </w:t>
      </w:r>
      <w:r w:rsidRPr="00CF2EB2">
        <w:rPr>
          <w:rFonts w:eastAsia="Times New Roman" w:cs="Times New Roman"/>
          <w:spacing w:val="1"/>
          <w:position w:val="1"/>
        </w:rPr>
        <w:t>jewe</w:t>
      </w:r>
      <w:r w:rsidRPr="00CF2EB2">
        <w:rPr>
          <w:rFonts w:eastAsia="Times New Roman" w:cs="Times New Roman"/>
          <w:position w:val="1"/>
        </w:rPr>
        <w:t>l</w:t>
      </w:r>
      <w:r w:rsidRPr="00CF2EB2">
        <w:rPr>
          <w:rFonts w:eastAsia="Times New Roman" w:cs="Times New Roman"/>
          <w:spacing w:val="1"/>
          <w:position w:val="1"/>
        </w:rPr>
        <w:t>r</w:t>
      </w:r>
      <w:r w:rsidRPr="00CF2EB2">
        <w:rPr>
          <w:rFonts w:eastAsia="Times New Roman" w:cs="Times New Roman"/>
          <w:position w:val="1"/>
        </w:rPr>
        <w:t>y</w:t>
      </w:r>
      <w:r w:rsidRPr="00CF2EB2">
        <w:rPr>
          <w:rFonts w:eastAsia="Times New Roman" w:cs="Times New Roman"/>
          <w:spacing w:val="-6"/>
          <w:position w:val="1"/>
        </w:rPr>
        <w:t xml:space="preserve"> </w:t>
      </w:r>
      <w:r w:rsidRPr="00CF2EB2">
        <w:rPr>
          <w:rFonts w:eastAsia="Times New Roman" w:cs="Times New Roman"/>
          <w:position w:val="1"/>
        </w:rPr>
        <w:t>(ri</w:t>
      </w:r>
      <w:r w:rsidRPr="00CF2EB2">
        <w:rPr>
          <w:rFonts w:eastAsia="Times New Roman" w:cs="Times New Roman"/>
          <w:spacing w:val="1"/>
          <w:position w:val="1"/>
        </w:rPr>
        <w:t>n</w:t>
      </w:r>
      <w:r w:rsidRPr="00CF2EB2">
        <w:rPr>
          <w:rFonts w:eastAsia="Times New Roman" w:cs="Times New Roman"/>
          <w:position w:val="1"/>
        </w:rPr>
        <w:t>gs,</w:t>
      </w:r>
      <w:r w:rsidRPr="00CF2EB2">
        <w:rPr>
          <w:rFonts w:eastAsia="Times New Roman" w:cs="Times New Roman"/>
          <w:spacing w:val="-5"/>
          <w:position w:val="1"/>
        </w:rPr>
        <w:t xml:space="preserve"> </w:t>
      </w:r>
      <w:r w:rsidRPr="00CF2EB2">
        <w:rPr>
          <w:rFonts w:eastAsia="Times New Roman" w:cs="Times New Roman"/>
          <w:position w:val="1"/>
        </w:rPr>
        <w:t>n</w:t>
      </w:r>
      <w:r w:rsidRPr="00CF2EB2">
        <w:rPr>
          <w:rFonts w:eastAsia="Times New Roman" w:cs="Times New Roman"/>
          <w:spacing w:val="1"/>
          <w:position w:val="1"/>
        </w:rPr>
        <w:t>ec</w:t>
      </w:r>
      <w:r w:rsidRPr="00CF2EB2">
        <w:rPr>
          <w:rFonts w:eastAsia="Times New Roman" w:cs="Times New Roman"/>
          <w:position w:val="1"/>
        </w:rPr>
        <w:t>kl</w:t>
      </w:r>
      <w:r w:rsidRPr="00CF2EB2">
        <w:rPr>
          <w:rFonts w:eastAsia="Times New Roman" w:cs="Times New Roman"/>
          <w:spacing w:val="1"/>
          <w:position w:val="1"/>
        </w:rPr>
        <w:t>ace</w:t>
      </w:r>
      <w:r w:rsidRPr="00CF2EB2">
        <w:rPr>
          <w:rFonts w:eastAsia="Times New Roman" w:cs="Times New Roman"/>
          <w:position w:val="1"/>
        </w:rPr>
        <w:t>s,</w:t>
      </w:r>
      <w:r w:rsidRPr="00CF2EB2">
        <w:rPr>
          <w:rFonts w:eastAsia="Times New Roman" w:cs="Times New Roman"/>
          <w:spacing w:val="-8"/>
          <w:position w:val="1"/>
        </w:rPr>
        <w:t xml:space="preserve"> </w:t>
      </w:r>
      <w:r w:rsidRPr="00CF2EB2">
        <w:rPr>
          <w:rFonts w:eastAsia="Times New Roman" w:cs="Times New Roman"/>
          <w:spacing w:val="1"/>
          <w:position w:val="1"/>
        </w:rPr>
        <w:t>e</w:t>
      </w:r>
      <w:r w:rsidRPr="00CF2EB2">
        <w:rPr>
          <w:rFonts w:eastAsia="Times New Roman" w:cs="Times New Roman"/>
          <w:position w:val="1"/>
        </w:rPr>
        <w:t>t</w:t>
      </w:r>
      <w:r w:rsidRPr="00CF2EB2">
        <w:rPr>
          <w:rFonts w:eastAsia="Times New Roman" w:cs="Times New Roman"/>
          <w:spacing w:val="1"/>
          <w:position w:val="1"/>
        </w:rPr>
        <w:t>c</w:t>
      </w:r>
      <w:r w:rsidRPr="00CF2EB2">
        <w:rPr>
          <w:rFonts w:eastAsia="Times New Roman" w:cs="Times New Roman"/>
          <w:position w:val="1"/>
        </w:rPr>
        <w:t>.).</w:t>
      </w:r>
    </w:p>
    <w:p w14:paraId="344D1C36" w14:textId="77777777" w:rsidR="00CF2EB2" w:rsidRPr="004E6794" w:rsidRDefault="00CF2EB2" w:rsidP="00CF2EB2">
      <w:r w:rsidRPr="004E6794">
        <w:t>In general, the following PPE is typically required or recommended for most machine shops:</w:t>
      </w:r>
    </w:p>
    <w:p w14:paraId="6B9DB261" w14:textId="3F842278" w:rsidR="00CF2EB2" w:rsidRPr="00D123DD" w:rsidRDefault="00CF2EB2" w:rsidP="00CF2EB2">
      <w:pPr>
        <w:pStyle w:val="Heading2"/>
        <w:rPr>
          <w:rFonts w:eastAsia="Times New Roman"/>
        </w:rPr>
      </w:pPr>
      <w:r w:rsidRPr="00D123DD">
        <w:rPr>
          <w:rFonts w:eastAsia="Times New Roman"/>
          <w:spacing w:val="1"/>
          <w:u w:color="000000"/>
        </w:rPr>
        <w:t>P</w:t>
      </w:r>
      <w:r w:rsidRPr="00D123DD">
        <w:rPr>
          <w:rFonts w:eastAsia="Times New Roman"/>
          <w:u w:color="000000"/>
        </w:rPr>
        <w:t>ersonal</w:t>
      </w:r>
      <w:r w:rsidRPr="00D123DD">
        <w:rPr>
          <w:rFonts w:eastAsia="Times New Roman"/>
          <w:spacing w:val="-6"/>
          <w:u w:color="000000"/>
        </w:rPr>
        <w:t xml:space="preserve"> </w:t>
      </w:r>
      <w:r w:rsidRPr="00D123DD">
        <w:rPr>
          <w:rFonts w:eastAsia="Times New Roman"/>
          <w:spacing w:val="1"/>
          <w:u w:color="000000"/>
        </w:rPr>
        <w:t>P</w:t>
      </w:r>
      <w:r w:rsidRPr="00D123DD">
        <w:rPr>
          <w:rFonts w:eastAsia="Times New Roman"/>
          <w:u w:color="000000"/>
        </w:rPr>
        <w:t>rotective</w:t>
      </w:r>
      <w:r w:rsidRPr="00D123DD">
        <w:rPr>
          <w:rFonts w:eastAsia="Times New Roman"/>
          <w:spacing w:val="-8"/>
          <w:u w:color="000000"/>
        </w:rPr>
        <w:t xml:space="preserve"> </w:t>
      </w:r>
      <w:r w:rsidRPr="00D123DD">
        <w:rPr>
          <w:rFonts w:eastAsia="Times New Roman"/>
          <w:spacing w:val="1"/>
          <w:u w:color="000000"/>
        </w:rPr>
        <w:t>E</w:t>
      </w:r>
      <w:r w:rsidRPr="00D123DD">
        <w:rPr>
          <w:rFonts w:eastAsia="Times New Roman"/>
          <w:u w:color="000000"/>
        </w:rPr>
        <w:t>quip</w:t>
      </w:r>
      <w:r w:rsidRPr="00D123DD">
        <w:rPr>
          <w:rFonts w:eastAsia="Times New Roman"/>
          <w:spacing w:val="1"/>
          <w:u w:color="000000"/>
        </w:rPr>
        <w:t>m</w:t>
      </w:r>
      <w:r w:rsidRPr="00D123DD">
        <w:rPr>
          <w:rFonts w:eastAsia="Times New Roman"/>
          <w:u w:color="000000"/>
        </w:rPr>
        <w:t>ent</w:t>
      </w:r>
      <w:r w:rsidRPr="00D123DD">
        <w:rPr>
          <w:rFonts w:eastAsia="Times New Roman"/>
          <w:spacing w:val="-8"/>
          <w:u w:color="000000"/>
        </w:rPr>
        <w:t xml:space="preserve"> </w:t>
      </w:r>
      <w:r w:rsidRPr="00D123DD">
        <w:rPr>
          <w:rFonts w:eastAsia="Times New Roman"/>
          <w:u w:color="000000"/>
        </w:rPr>
        <w:t>(</w:t>
      </w:r>
      <w:r w:rsidRPr="00D123DD">
        <w:rPr>
          <w:rFonts w:eastAsia="Times New Roman"/>
          <w:spacing w:val="1"/>
          <w:u w:color="000000"/>
        </w:rPr>
        <w:t>PPE)</w:t>
      </w:r>
    </w:p>
    <w:p w14:paraId="1BD114A6" w14:textId="77777777" w:rsidR="00CF2EB2" w:rsidRPr="00CF2EB2" w:rsidRDefault="00CF2EB2" w:rsidP="00162B0D">
      <w:pPr>
        <w:pStyle w:val="ListParagraph"/>
        <w:numPr>
          <w:ilvl w:val="0"/>
          <w:numId w:val="20"/>
        </w:numPr>
        <w:rPr>
          <w:rFonts w:eastAsia="Times New Roman" w:cs="Times New Roman"/>
        </w:rPr>
      </w:pPr>
      <w:r w:rsidRPr="00CF2EB2">
        <w:rPr>
          <w:rFonts w:eastAsia="Times New Roman" w:cs="Times New Roman"/>
          <w:b/>
          <w:bCs/>
          <w:spacing w:val="1"/>
        </w:rPr>
        <w:t>Ey</w:t>
      </w:r>
      <w:r w:rsidRPr="00CF2EB2">
        <w:rPr>
          <w:rFonts w:eastAsia="Times New Roman" w:cs="Times New Roman"/>
          <w:b/>
          <w:bCs/>
        </w:rPr>
        <w:t>e</w:t>
      </w:r>
      <w:r w:rsidRPr="00CF2EB2">
        <w:rPr>
          <w:rFonts w:eastAsia="Times New Roman" w:cs="Times New Roman"/>
          <w:b/>
          <w:bCs/>
          <w:spacing w:val="-2"/>
        </w:rPr>
        <w:t xml:space="preserve"> </w:t>
      </w:r>
      <w:r w:rsidRPr="00CF2EB2">
        <w:rPr>
          <w:rFonts w:eastAsia="Times New Roman" w:cs="Times New Roman"/>
          <w:b/>
          <w:bCs/>
          <w:spacing w:val="1"/>
        </w:rPr>
        <w:t>pro</w:t>
      </w:r>
      <w:r w:rsidRPr="00CF2EB2">
        <w:rPr>
          <w:rFonts w:eastAsia="Times New Roman" w:cs="Times New Roman"/>
          <w:b/>
          <w:bCs/>
        </w:rPr>
        <w:t>t</w:t>
      </w:r>
      <w:r w:rsidRPr="00CF2EB2">
        <w:rPr>
          <w:rFonts w:eastAsia="Times New Roman" w:cs="Times New Roman"/>
          <w:b/>
          <w:bCs/>
          <w:spacing w:val="1"/>
        </w:rPr>
        <w:t>ec</w:t>
      </w:r>
      <w:r w:rsidRPr="00CF2EB2">
        <w:rPr>
          <w:rFonts w:eastAsia="Times New Roman" w:cs="Times New Roman"/>
          <w:b/>
          <w:bCs/>
        </w:rPr>
        <w:t>ti</w:t>
      </w:r>
      <w:r w:rsidRPr="00CF2EB2">
        <w:rPr>
          <w:rFonts w:eastAsia="Times New Roman" w:cs="Times New Roman"/>
          <w:b/>
          <w:bCs/>
          <w:spacing w:val="1"/>
        </w:rPr>
        <w:t>on</w:t>
      </w:r>
      <w:r w:rsidRPr="00CF2EB2">
        <w:rPr>
          <w:rFonts w:eastAsia="Times New Roman" w:cs="Times New Roman"/>
          <w:b/>
          <w:bCs/>
        </w:rPr>
        <w:t>:</w:t>
      </w:r>
      <w:r w:rsidRPr="00CF2EB2">
        <w:rPr>
          <w:rFonts w:eastAsia="Times New Roman" w:cs="Times New Roman"/>
          <w:b/>
          <w:bCs/>
          <w:spacing w:val="-9"/>
        </w:rPr>
        <w:t xml:space="preserve"> </w:t>
      </w:r>
      <w:r w:rsidRPr="00D123DD">
        <w:t xml:space="preserve">ANSI/ISEA </w:t>
      </w:r>
      <w:r w:rsidRPr="00CF2EB2">
        <w:rPr>
          <w:rFonts w:eastAsia="Times New Roman" w:cs="Times New Roman"/>
          <w:spacing w:val="1"/>
        </w:rPr>
        <w:t>Z</w:t>
      </w:r>
      <w:r w:rsidRPr="00CF2EB2">
        <w:rPr>
          <w:rFonts w:eastAsia="Times New Roman" w:cs="Times New Roman"/>
        </w:rPr>
        <w:t>87.1</w:t>
      </w:r>
      <w:r w:rsidRPr="00CF2EB2">
        <w:rPr>
          <w:rFonts w:eastAsia="Times New Roman" w:cs="Times New Roman"/>
          <w:spacing w:val="-4"/>
        </w:rPr>
        <w:t xml:space="preserve"> </w:t>
      </w:r>
      <w:r w:rsidRPr="00CF2EB2">
        <w:rPr>
          <w:rFonts w:eastAsia="Times New Roman" w:cs="Times New Roman"/>
        </w:rPr>
        <w:t>s</w:t>
      </w:r>
      <w:r w:rsidRPr="00CF2EB2">
        <w:rPr>
          <w:rFonts w:eastAsia="Times New Roman" w:cs="Times New Roman"/>
          <w:spacing w:val="1"/>
        </w:rPr>
        <w:t>a</w:t>
      </w:r>
      <w:r w:rsidRPr="00CF2EB2">
        <w:rPr>
          <w:rFonts w:eastAsia="Times New Roman" w:cs="Times New Roman"/>
        </w:rPr>
        <w:t>f</w:t>
      </w:r>
      <w:r w:rsidRPr="00CF2EB2">
        <w:rPr>
          <w:rFonts w:eastAsia="Times New Roman" w:cs="Times New Roman"/>
          <w:spacing w:val="1"/>
        </w:rPr>
        <w:t>e</w:t>
      </w:r>
      <w:r w:rsidRPr="00CF2EB2">
        <w:rPr>
          <w:rFonts w:eastAsia="Times New Roman" w:cs="Times New Roman"/>
        </w:rPr>
        <w:t>ty</w:t>
      </w:r>
      <w:r w:rsidRPr="00CF2EB2">
        <w:rPr>
          <w:rFonts w:eastAsia="Times New Roman" w:cs="Times New Roman"/>
          <w:spacing w:val="-4"/>
        </w:rPr>
        <w:t xml:space="preserve"> </w:t>
      </w:r>
      <w:r w:rsidRPr="00CF2EB2">
        <w:rPr>
          <w:rFonts w:eastAsia="Times New Roman" w:cs="Times New Roman"/>
        </w:rPr>
        <w:t>gl</w:t>
      </w:r>
      <w:r w:rsidRPr="00CF2EB2">
        <w:rPr>
          <w:rFonts w:eastAsia="Times New Roman" w:cs="Times New Roman"/>
          <w:spacing w:val="1"/>
        </w:rPr>
        <w:t>a</w:t>
      </w:r>
      <w:r w:rsidRPr="00CF2EB2">
        <w:rPr>
          <w:rFonts w:eastAsia="Times New Roman" w:cs="Times New Roman"/>
        </w:rPr>
        <w:t>ss</w:t>
      </w:r>
      <w:r w:rsidRPr="00CF2EB2">
        <w:rPr>
          <w:rFonts w:eastAsia="Times New Roman" w:cs="Times New Roman"/>
          <w:spacing w:val="1"/>
        </w:rPr>
        <w:t>e</w:t>
      </w:r>
      <w:r w:rsidRPr="00CF2EB2">
        <w:rPr>
          <w:rFonts w:eastAsia="Times New Roman" w:cs="Times New Roman"/>
        </w:rPr>
        <w:t>s</w:t>
      </w:r>
      <w:r w:rsidRPr="00CF2EB2">
        <w:rPr>
          <w:rFonts w:eastAsia="Times New Roman" w:cs="Times New Roman"/>
          <w:spacing w:val="-6"/>
        </w:rPr>
        <w:t xml:space="preserve"> </w:t>
      </w:r>
      <w:r w:rsidRPr="00CF2EB2">
        <w:rPr>
          <w:rFonts w:eastAsia="Times New Roman" w:cs="Times New Roman"/>
        </w:rPr>
        <w:t>or</w:t>
      </w:r>
      <w:r w:rsidRPr="00CF2EB2">
        <w:rPr>
          <w:rFonts w:eastAsia="Times New Roman" w:cs="Times New Roman"/>
          <w:spacing w:val="-2"/>
        </w:rPr>
        <w:t xml:space="preserve"> </w:t>
      </w:r>
      <w:r w:rsidRPr="00CF2EB2">
        <w:rPr>
          <w:rFonts w:eastAsia="Times New Roman" w:cs="Times New Roman"/>
        </w:rPr>
        <w:t>goggl</w:t>
      </w:r>
      <w:r w:rsidRPr="00CF2EB2">
        <w:rPr>
          <w:rFonts w:eastAsia="Times New Roman" w:cs="Times New Roman"/>
          <w:spacing w:val="1"/>
        </w:rPr>
        <w:t>e</w:t>
      </w:r>
      <w:r w:rsidRPr="00CF2EB2">
        <w:rPr>
          <w:rFonts w:eastAsia="Times New Roman" w:cs="Times New Roman"/>
        </w:rPr>
        <w:t xml:space="preserve">s </w:t>
      </w:r>
      <w:r w:rsidRPr="00CF2EB2">
        <w:rPr>
          <w:rFonts w:eastAsia="Times New Roman" w:cs="Times New Roman"/>
          <w:spacing w:val="1"/>
        </w:rPr>
        <w:t>w</w:t>
      </w:r>
      <w:r w:rsidRPr="00CF2EB2">
        <w:rPr>
          <w:rFonts w:eastAsia="Times New Roman" w:cs="Times New Roman"/>
        </w:rPr>
        <w:t>hen</w:t>
      </w:r>
      <w:r w:rsidRPr="00CF2EB2">
        <w:rPr>
          <w:rFonts w:eastAsia="Times New Roman" w:cs="Times New Roman"/>
          <w:spacing w:val="-4"/>
        </w:rPr>
        <w:t xml:space="preserve"> </w:t>
      </w:r>
      <w:r w:rsidRPr="00CF2EB2">
        <w:rPr>
          <w:rFonts w:eastAsia="Times New Roman" w:cs="Times New Roman"/>
          <w:spacing w:val="1"/>
        </w:rPr>
        <w:t>w</w:t>
      </w:r>
      <w:r w:rsidRPr="00CF2EB2">
        <w:rPr>
          <w:rFonts w:eastAsia="Times New Roman" w:cs="Times New Roman"/>
        </w:rPr>
        <w:t>ork</w:t>
      </w:r>
      <w:r w:rsidRPr="00CF2EB2">
        <w:rPr>
          <w:rFonts w:eastAsia="Times New Roman" w:cs="Times New Roman"/>
          <w:spacing w:val="1"/>
        </w:rPr>
        <w:t>in</w:t>
      </w:r>
      <w:r w:rsidRPr="00CF2EB2">
        <w:rPr>
          <w:rFonts w:eastAsia="Times New Roman" w:cs="Times New Roman"/>
        </w:rPr>
        <w:t>g</w:t>
      </w:r>
      <w:r w:rsidRPr="00CF2EB2">
        <w:rPr>
          <w:rFonts w:eastAsia="Times New Roman" w:cs="Times New Roman"/>
          <w:spacing w:val="-6"/>
        </w:rPr>
        <w:t xml:space="preserve"> </w:t>
      </w:r>
      <w:r w:rsidRPr="00CF2EB2">
        <w:rPr>
          <w:rFonts w:eastAsia="Times New Roman" w:cs="Times New Roman"/>
        </w:rPr>
        <w:t>around</w:t>
      </w:r>
      <w:r w:rsidRPr="00CF2EB2">
        <w:rPr>
          <w:rFonts w:eastAsia="Times New Roman" w:cs="Times New Roman"/>
          <w:spacing w:val="-6"/>
        </w:rPr>
        <w:t xml:space="preserve"> </w:t>
      </w:r>
      <w:r w:rsidRPr="00CF2EB2">
        <w:rPr>
          <w:rFonts w:eastAsia="Times New Roman" w:cs="Times New Roman"/>
          <w:spacing w:val="1"/>
        </w:rPr>
        <w:t>m</w:t>
      </w:r>
      <w:r w:rsidRPr="00CF2EB2">
        <w:rPr>
          <w:rFonts w:eastAsia="Times New Roman" w:cs="Times New Roman"/>
        </w:rPr>
        <w:t>achines</w:t>
      </w:r>
      <w:r w:rsidRPr="00CF2EB2">
        <w:rPr>
          <w:rFonts w:eastAsia="Times New Roman" w:cs="Times New Roman"/>
          <w:spacing w:val="-8"/>
        </w:rPr>
        <w:t xml:space="preserve"> </w:t>
      </w:r>
      <w:r w:rsidRPr="00CF2EB2">
        <w:rPr>
          <w:rFonts w:eastAsia="Times New Roman" w:cs="Times New Roman"/>
        </w:rPr>
        <w:t>or</w:t>
      </w:r>
      <w:r w:rsidRPr="00CF2EB2">
        <w:rPr>
          <w:rFonts w:eastAsia="Times New Roman" w:cs="Times New Roman"/>
          <w:spacing w:val="-2"/>
        </w:rPr>
        <w:t xml:space="preserve"> </w:t>
      </w:r>
      <w:r w:rsidRPr="00CF2EB2">
        <w:rPr>
          <w:rFonts w:eastAsia="Times New Roman" w:cs="Times New Roman"/>
          <w:spacing w:val="1"/>
        </w:rPr>
        <w:t>w</w:t>
      </w:r>
      <w:r w:rsidRPr="00CF2EB2">
        <w:rPr>
          <w:rFonts w:eastAsia="Times New Roman" w:cs="Times New Roman"/>
        </w:rPr>
        <w:t xml:space="preserve">ith </w:t>
      </w:r>
      <w:r w:rsidRPr="00CF2EB2">
        <w:rPr>
          <w:rFonts w:eastAsia="Times New Roman" w:cs="Times New Roman"/>
          <w:spacing w:val="1"/>
        </w:rPr>
        <w:t>han</w:t>
      </w:r>
      <w:r w:rsidRPr="00CF2EB2">
        <w:rPr>
          <w:rFonts w:eastAsia="Times New Roman" w:cs="Times New Roman"/>
        </w:rPr>
        <w:t>d</w:t>
      </w:r>
      <w:r w:rsidRPr="00CF2EB2">
        <w:rPr>
          <w:rFonts w:eastAsia="Times New Roman" w:cs="Times New Roman"/>
          <w:spacing w:val="-3"/>
        </w:rPr>
        <w:t xml:space="preserve"> </w:t>
      </w:r>
      <w:r w:rsidRPr="00CF2EB2">
        <w:rPr>
          <w:rFonts w:eastAsia="Times New Roman" w:cs="Times New Roman"/>
        </w:rPr>
        <w:t>t</w:t>
      </w:r>
      <w:r w:rsidRPr="00CF2EB2">
        <w:rPr>
          <w:rFonts w:eastAsia="Times New Roman" w:cs="Times New Roman"/>
          <w:spacing w:val="1"/>
        </w:rPr>
        <w:t>oo</w:t>
      </w:r>
      <w:r w:rsidRPr="00CF2EB2">
        <w:rPr>
          <w:rFonts w:eastAsia="Times New Roman" w:cs="Times New Roman"/>
        </w:rPr>
        <w:t>ls.</w:t>
      </w:r>
    </w:p>
    <w:p w14:paraId="3F11DCE0" w14:textId="77777777" w:rsidR="00CF2EB2" w:rsidRPr="00CF2EB2" w:rsidRDefault="00CF2EB2" w:rsidP="00162B0D">
      <w:pPr>
        <w:pStyle w:val="ListParagraph"/>
        <w:numPr>
          <w:ilvl w:val="0"/>
          <w:numId w:val="20"/>
        </w:numPr>
        <w:rPr>
          <w:rFonts w:eastAsia="Times New Roman" w:cs="Times New Roman"/>
        </w:rPr>
      </w:pPr>
      <w:r w:rsidRPr="00CF2EB2">
        <w:rPr>
          <w:rFonts w:eastAsia="Times New Roman" w:cs="Times New Roman"/>
          <w:b/>
          <w:bCs/>
          <w:spacing w:val="1"/>
        </w:rPr>
        <w:t>F</w:t>
      </w:r>
      <w:r w:rsidRPr="00CF2EB2">
        <w:rPr>
          <w:rFonts w:eastAsia="Times New Roman" w:cs="Times New Roman"/>
          <w:b/>
          <w:bCs/>
        </w:rPr>
        <w:t>ace</w:t>
      </w:r>
      <w:r w:rsidRPr="00CF2EB2">
        <w:rPr>
          <w:rFonts w:eastAsia="Times New Roman" w:cs="Times New Roman"/>
          <w:b/>
          <w:bCs/>
          <w:spacing w:val="-4"/>
        </w:rPr>
        <w:t xml:space="preserve"> </w:t>
      </w:r>
      <w:r w:rsidRPr="00CF2EB2">
        <w:rPr>
          <w:rFonts w:eastAsia="Times New Roman" w:cs="Times New Roman"/>
          <w:b/>
          <w:bCs/>
          <w:spacing w:val="1"/>
        </w:rPr>
        <w:t>p</w:t>
      </w:r>
      <w:r w:rsidRPr="00CF2EB2">
        <w:rPr>
          <w:rFonts w:eastAsia="Times New Roman" w:cs="Times New Roman"/>
          <w:b/>
          <w:bCs/>
        </w:rPr>
        <w:t>rotectio</w:t>
      </w:r>
      <w:r w:rsidRPr="00CF2EB2">
        <w:rPr>
          <w:rFonts w:eastAsia="Times New Roman" w:cs="Times New Roman"/>
          <w:b/>
          <w:bCs/>
          <w:spacing w:val="1"/>
        </w:rPr>
        <w:t>n</w:t>
      </w:r>
      <w:r w:rsidRPr="00CF2EB2">
        <w:rPr>
          <w:rFonts w:eastAsia="Times New Roman" w:cs="Times New Roman"/>
          <w:b/>
          <w:bCs/>
        </w:rPr>
        <w:t>:</w:t>
      </w:r>
      <w:r w:rsidRPr="00CF2EB2">
        <w:rPr>
          <w:rFonts w:eastAsia="Times New Roman" w:cs="Times New Roman"/>
          <w:b/>
          <w:bCs/>
          <w:spacing w:val="-9"/>
        </w:rPr>
        <w:t xml:space="preserve"> </w:t>
      </w:r>
      <w:r w:rsidRPr="00CF2EB2">
        <w:rPr>
          <w:rFonts w:eastAsia="Times New Roman" w:cs="Times New Roman"/>
          <w:spacing w:val="1"/>
        </w:rPr>
        <w:t>F</w:t>
      </w:r>
      <w:r w:rsidRPr="00CF2EB2">
        <w:rPr>
          <w:rFonts w:eastAsia="Times New Roman" w:cs="Times New Roman"/>
        </w:rPr>
        <w:t>ace</w:t>
      </w:r>
      <w:r w:rsidRPr="00CF2EB2">
        <w:rPr>
          <w:rFonts w:eastAsia="Times New Roman" w:cs="Times New Roman"/>
          <w:spacing w:val="-4"/>
        </w:rPr>
        <w:t xml:space="preserve"> </w:t>
      </w:r>
      <w:r w:rsidRPr="00CF2EB2">
        <w:rPr>
          <w:rFonts w:eastAsia="Times New Roman" w:cs="Times New Roman"/>
        </w:rPr>
        <w:t>shields</w:t>
      </w:r>
      <w:r w:rsidRPr="00CF2EB2">
        <w:rPr>
          <w:rFonts w:eastAsia="Times New Roman" w:cs="Times New Roman"/>
          <w:spacing w:val="-5"/>
        </w:rPr>
        <w:t xml:space="preserve"> </w:t>
      </w:r>
      <w:r w:rsidRPr="00CF2EB2">
        <w:rPr>
          <w:rFonts w:eastAsia="Times New Roman" w:cs="Times New Roman"/>
          <w:spacing w:val="1"/>
        </w:rPr>
        <w:t>a</w:t>
      </w:r>
      <w:r w:rsidRPr="00CF2EB2">
        <w:rPr>
          <w:rFonts w:eastAsia="Times New Roman" w:cs="Times New Roman"/>
        </w:rPr>
        <w:t>re</w:t>
      </w:r>
      <w:r w:rsidRPr="00CF2EB2">
        <w:rPr>
          <w:rFonts w:eastAsia="Times New Roman" w:cs="Times New Roman"/>
          <w:spacing w:val="-1"/>
        </w:rPr>
        <w:t xml:space="preserve"> </w:t>
      </w:r>
      <w:r w:rsidRPr="00CF2EB2">
        <w:rPr>
          <w:rFonts w:eastAsia="Times New Roman" w:cs="Times New Roman"/>
        </w:rPr>
        <w:t>r</w:t>
      </w:r>
      <w:r w:rsidRPr="00CF2EB2">
        <w:rPr>
          <w:rFonts w:eastAsia="Times New Roman" w:cs="Times New Roman"/>
          <w:spacing w:val="1"/>
        </w:rPr>
        <w:t>e</w:t>
      </w:r>
      <w:r w:rsidRPr="00CF2EB2">
        <w:rPr>
          <w:rFonts w:eastAsia="Times New Roman" w:cs="Times New Roman"/>
        </w:rPr>
        <w:t>qui</w:t>
      </w:r>
      <w:r w:rsidRPr="00CF2EB2">
        <w:rPr>
          <w:rFonts w:eastAsia="Times New Roman" w:cs="Times New Roman"/>
          <w:spacing w:val="1"/>
        </w:rPr>
        <w:t>re</w:t>
      </w:r>
      <w:r w:rsidRPr="00CF2EB2">
        <w:rPr>
          <w:rFonts w:eastAsia="Times New Roman" w:cs="Times New Roman"/>
        </w:rPr>
        <w:t>d</w:t>
      </w:r>
      <w:r w:rsidRPr="00CF2EB2">
        <w:rPr>
          <w:rFonts w:eastAsia="Times New Roman" w:cs="Times New Roman"/>
          <w:spacing w:val="-7"/>
        </w:rPr>
        <w:t xml:space="preserve"> </w:t>
      </w:r>
      <w:r w:rsidRPr="00CF2EB2">
        <w:rPr>
          <w:rFonts w:eastAsia="Times New Roman" w:cs="Times New Roman"/>
        </w:rPr>
        <w:t>if fl</w:t>
      </w:r>
      <w:r w:rsidRPr="00CF2EB2">
        <w:rPr>
          <w:rFonts w:eastAsia="Times New Roman" w:cs="Times New Roman"/>
          <w:spacing w:val="1"/>
        </w:rPr>
        <w:t>y</w:t>
      </w:r>
      <w:r w:rsidRPr="00CF2EB2">
        <w:rPr>
          <w:rFonts w:eastAsia="Times New Roman" w:cs="Times New Roman"/>
        </w:rPr>
        <w:t>i</w:t>
      </w:r>
      <w:r w:rsidRPr="00CF2EB2">
        <w:rPr>
          <w:rFonts w:eastAsia="Times New Roman" w:cs="Times New Roman"/>
          <w:spacing w:val="1"/>
        </w:rPr>
        <w:t>n</w:t>
      </w:r>
      <w:r w:rsidRPr="00CF2EB2">
        <w:rPr>
          <w:rFonts w:eastAsia="Times New Roman" w:cs="Times New Roman"/>
        </w:rPr>
        <w:t>g frag</w:t>
      </w:r>
      <w:r w:rsidRPr="00CF2EB2">
        <w:rPr>
          <w:rFonts w:eastAsia="Times New Roman" w:cs="Times New Roman"/>
          <w:spacing w:val="1"/>
        </w:rPr>
        <w:t>m</w:t>
      </w:r>
      <w:r w:rsidRPr="00CF2EB2">
        <w:rPr>
          <w:rFonts w:eastAsia="Times New Roman" w:cs="Times New Roman"/>
        </w:rPr>
        <w:t>ents/particles</w:t>
      </w:r>
      <w:r w:rsidRPr="00CF2EB2">
        <w:rPr>
          <w:rFonts w:eastAsia="Times New Roman" w:cs="Times New Roman"/>
          <w:spacing w:val="-15"/>
        </w:rPr>
        <w:t xml:space="preserve"> </w:t>
      </w:r>
      <w:r w:rsidRPr="00CF2EB2">
        <w:rPr>
          <w:rFonts w:eastAsia="Times New Roman" w:cs="Times New Roman"/>
        </w:rPr>
        <w:t>are</w:t>
      </w:r>
      <w:r w:rsidRPr="00CF2EB2">
        <w:rPr>
          <w:rFonts w:eastAsia="Times New Roman" w:cs="Times New Roman"/>
          <w:spacing w:val="-1"/>
        </w:rPr>
        <w:t xml:space="preserve"> </w:t>
      </w:r>
      <w:r w:rsidRPr="00CF2EB2">
        <w:rPr>
          <w:rFonts w:eastAsia="Times New Roman" w:cs="Times New Roman"/>
        </w:rPr>
        <w:t>likely</w:t>
      </w:r>
      <w:r w:rsidRPr="00CF2EB2">
        <w:rPr>
          <w:rFonts w:eastAsia="Times New Roman" w:cs="Times New Roman"/>
          <w:spacing w:val="-5"/>
        </w:rPr>
        <w:t xml:space="preserve"> </w:t>
      </w:r>
      <w:r w:rsidRPr="00CF2EB2">
        <w:rPr>
          <w:rFonts w:eastAsia="Times New Roman" w:cs="Times New Roman"/>
        </w:rPr>
        <w:t>to</w:t>
      </w:r>
      <w:r w:rsidRPr="00CF2EB2">
        <w:rPr>
          <w:rFonts w:eastAsia="Times New Roman" w:cs="Times New Roman"/>
          <w:spacing w:val="-2"/>
        </w:rPr>
        <w:t xml:space="preserve"> </w:t>
      </w:r>
      <w:r w:rsidRPr="00CF2EB2">
        <w:rPr>
          <w:rFonts w:eastAsia="Times New Roman" w:cs="Times New Roman"/>
        </w:rPr>
        <w:t>be</w:t>
      </w:r>
      <w:r w:rsidRPr="00CF2EB2">
        <w:rPr>
          <w:rFonts w:eastAsia="Times New Roman" w:cs="Times New Roman"/>
          <w:spacing w:val="-1"/>
        </w:rPr>
        <w:t xml:space="preserve"> </w:t>
      </w:r>
      <w:r w:rsidRPr="00CF2EB2">
        <w:rPr>
          <w:rFonts w:eastAsia="Times New Roman" w:cs="Times New Roman"/>
        </w:rPr>
        <w:t>generate</w:t>
      </w:r>
      <w:r w:rsidRPr="00CF2EB2">
        <w:rPr>
          <w:rFonts w:eastAsia="Times New Roman" w:cs="Times New Roman"/>
          <w:spacing w:val="2"/>
        </w:rPr>
        <w:t>d</w:t>
      </w:r>
      <w:r w:rsidRPr="00CF2EB2">
        <w:rPr>
          <w:rFonts w:eastAsia="Times New Roman" w:cs="Times New Roman"/>
        </w:rPr>
        <w:t>.</w:t>
      </w:r>
    </w:p>
    <w:p w14:paraId="3811C179" w14:textId="3C54CEC3" w:rsidR="00CF2EB2" w:rsidRPr="00CF2EB2" w:rsidRDefault="00CF2EB2" w:rsidP="00162B0D">
      <w:pPr>
        <w:pStyle w:val="ListParagraph"/>
        <w:numPr>
          <w:ilvl w:val="0"/>
          <w:numId w:val="20"/>
        </w:numPr>
      </w:pPr>
      <w:r w:rsidRPr="00CF2EB2">
        <w:rPr>
          <w:rFonts w:eastAsia="Times New Roman" w:cs="Times New Roman"/>
          <w:b/>
          <w:bCs/>
          <w:spacing w:val="1"/>
        </w:rPr>
        <w:t>H</w:t>
      </w:r>
      <w:r w:rsidRPr="00CF2EB2">
        <w:rPr>
          <w:rFonts w:eastAsia="Times New Roman" w:cs="Times New Roman"/>
          <w:b/>
          <w:bCs/>
        </w:rPr>
        <w:t>a</w:t>
      </w:r>
      <w:r w:rsidRPr="00CF2EB2">
        <w:rPr>
          <w:rFonts w:eastAsia="Times New Roman" w:cs="Times New Roman"/>
          <w:b/>
          <w:bCs/>
          <w:spacing w:val="1"/>
        </w:rPr>
        <w:t>nd</w:t>
      </w:r>
      <w:r w:rsidRPr="00CF2EB2">
        <w:rPr>
          <w:rFonts w:eastAsia="Times New Roman" w:cs="Times New Roman"/>
          <w:b/>
          <w:bCs/>
        </w:rPr>
        <w:t>/</w:t>
      </w:r>
      <w:r w:rsidRPr="00CF2EB2">
        <w:rPr>
          <w:rFonts w:eastAsia="Times New Roman" w:cs="Times New Roman"/>
          <w:b/>
          <w:bCs/>
          <w:spacing w:val="1"/>
        </w:rPr>
        <w:t>b</w:t>
      </w:r>
      <w:r w:rsidRPr="00CF2EB2">
        <w:rPr>
          <w:rFonts w:eastAsia="Times New Roman" w:cs="Times New Roman"/>
          <w:b/>
          <w:bCs/>
        </w:rPr>
        <w:t>o</w:t>
      </w:r>
      <w:r w:rsidRPr="00CF2EB2">
        <w:rPr>
          <w:rFonts w:eastAsia="Times New Roman" w:cs="Times New Roman"/>
          <w:b/>
          <w:bCs/>
          <w:spacing w:val="1"/>
        </w:rPr>
        <w:t>d</w:t>
      </w:r>
      <w:r w:rsidRPr="00CF2EB2">
        <w:rPr>
          <w:rFonts w:eastAsia="Times New Roman" w:cs="Times New Roman"/>
          <w:b/>
          <w:bCs/>
        </w:rPr>
        <w:t>y</w:t>
      </w:r>
      <w:r w:rsidRPr="00CF2EB2">
        <w:rPr>
          <w:rFonts w:eastAsia="Times New Roman" w:cs="Times New Roman"/>
          <w:b/>
          <w:bCs/>
          <w:spacing w:val="-10"/>
        </w:rPr>
        <w:t xml:space="preserve"> </w:t>
      </w:r>
      <w:r w:rsidRPr="00CF2EB2">
        <w:rPr>
          <w:rFonts w:eastAsia="Times New Roman" w:cs="Times New Roman"/>
          <w:b/>
          <w:bCs/>
          <w:spacing w:val="1"/>
        </w:rPr>
        <w:t>p</w:t>
      </w:r>
      <w:r w:rsidRPr="00CF2EB2">
        <w:rPr>
          <w:rFonts w:eastAsia="Times New Roman" w:cs="Times New Roman"/>
          <w:b/>
          <w:bCs/>
        </w:rPr>
        <w:t>rotectio</w:t>
      </w:r>
      <w:r w:rsidRPr="00CF2EB2">
        <w:rPr>
          <w:rFonts w:eastAsia="Times New Roman" w:cs="Times New Roman"/>
          <w:b/>
          <w:bCs/>
          <w:spacing w:val="1"/>
        </w:rPr>
        <w:t>n</w:t>
      </w:r>
      <w:r w:rsidRPr="00CF2EB2">
        <w:rPr>
          <w:rFonts w:eastAsia="Times New Roman" w:cs="Times New Roman"/>
          <w:b/>
          <w:bCs/>
        </w:rPr>
        <w:t>:</w:t>
      </w:r>
      <w:r w:rsidRPr="00CF2EB2">
        <w:rPr>
          <w:rFonts w:eastAsia="Times New Roman" w:cs="Times New Roman"/>
          <w:b/>
          <w:bCs/>
          <w:spacing w:val="-9"/>
        </w:rPr>
        <w:t xml:space="preserve"> </w:t>
      </w:r>
      <w:r w:rsidRPr="00CF2EB2">
        <w:rPr>
          <w:rFonts w:eastAsia="Times New Roman" w:cs="Times New Roman"/>
          <w:spacing w:val="1"/>
        </w:rPr>
        <w:t>P</w:t>
      </w:r>
      <w:r w:rsidRPr="00CF2EB2">
        <w:rPr>
          <w:rFonts w:eastAsia="Times New Roman" w:cs="Times New Roman"/>
        </w:rPr>
        <w:t>roperly</w:t>
      </w:r>
      <w:r w:rsidRPr="00CF2EB2">
        <w:rPr>
          <w:rFonts w:eastAsia="Times New Roman" w:cs="Times New Roman"/>
          <w:spacing w:val="-7"/>
        </w:rPr>
        <w:t xml:space="preserve"> </w:t>
      </w:r>
      <w:r w:rsidRPr="00CF2EB2">
        <w:rPr>
          <w:rFonts w:eastAsia="Times New Roman" w:cs="Times New Roman"/>
        </w:rPr>
        <w:t>selected</w:t>
      </w:r>
      <w:r w:rsidRPr="00CF2EB2">
        <w:rPr>
          <w:rFonts w:eastAsia="Times New Roman" w:cs="Times New Roman"/>
          <w:spacing w:val="-6"/>
        </w:rPr>
        <w:t xml:space="preserve"> </w:t>
      </w:r>
      <w:r w:rsidRPr="00CF2EB2">
        <w:rPr>
          <w:rFonts w:eastAsia="Times New Roman" w:cs="Times New Roman"/>
          <w:spacing w:val="1"/>
        </w:rPr>
        <w:t>g</w:t>
      </w:r>
      <w:r w:rsidRPr="00CF2EB2">
        <w:rPr>
          <w:rFonts w:eastAsia="Times New Roman" w:cs="Times New Roman"/>
        </w:rPr>
        <w:t>l</w:t>
      </w:r>
      <w:r w:rsidRPr="00CF2EB2">
        <w:rPr>
          <w:rFonts w:eastAsia="Times New Roman" w:cs="Times New Roman"/>
          <w:spacing w:val="1"/>
        </w:rPr>
        <w:t>o</w:t>
      </w:r>
      <w:r w:rsidRPr="00CF2EB2">
        <w:rPr>
          <w:rFonts w:eastAsia="Times New Roman" w:cs="Times New Roman"/>
        </w:rPr>
        <w:t>v</w:t>
      </w:r>
      <w:r w:rsidRPr="00CF2EB2">
        <w:rPr>
          <w:rFonts w:eastAsia="Times New Roman" w:cs="Times New Roman"/>
          <w:spacing w:val="1"/>
        </w:rPr>
        <w:t>e</w:t>
      </w:r>
      <w:r w:rsidRPr="00CF2EB2">
        <w:rPr>
          <w:rFonts w:eastAsia="Times New Roman" w:cs="Times New Roman"/>
        </w:rPr>
        <w:t>s</w:t>
      </w:r>
      <w:r w:rsidRPr="00CF2EB2">
        <w:rPr>
          <w:rFonts w:eastAsia="Times New Roman" w:cs="Times New Roman"/>
          <w:spacing w:val="-4"/>
        </w:rPr>
        <w:t xml:space="preserve"> </w:t>
      </w:r>
      <w:r w:rsidRPr="00CF2EB2">
        <w:rPr>
          <w:rFonts w:eastAsia="Times New Roman" w:cs="Times New Roman"/>
          <w:spacing w:val="1"/>
        </w:rPr>
        <w:t>a</w:t>
      </w:r>
      <w:r w:rsidRPr="00CF2EB2">
        <w:rPr>
          <w:rFonts w:eastAsia="Times New Roman" w:cs="Times New Roman"/>
        </w:rPr>
        <w:t>re r</w:t>
      </w:r>
      <w:r w:rsidRPr="00CF2EB2">
        <w:rPr>
          <w:rFonts w:eastAsia="Times New Roman" w:cs="Times New Roman"/>
          <w:spacing w:val="1"/>
        </w:rPr>
        <w:t>equ</w:t>
      </w:r>
      <w:r w:rsidRPr="00CF2EB2">
        <w:rPr>
          <w:rFonts w:eastAsia="Times New Roman" w:cs="Times New Roman"/>
        </w:rPr>
        <w:t>ir</w:t>
      </w:r>
      <w:r w:rsidRPr="00CF2EB2">
        <w:rPr>
          <w:rFonts w:eastAsia="Times New Roman" w:cs="Times New Roman"/>
          <w:spacing w:val="1"/>
        </w:rPr>
        <w:t>e</w:t>
      </w:r>
      <w:r w:rsidRPr="00CF2EB2">
        <w:rPr>
          <w:rFonts w:eastAsia="Times New Roman" w:cs="Times New Roman"/>
        </w:rPr>
        <w:t>d</w:t>
      </w:r>
      <w:r w:rsidRPr="00CF2EB2">
        <w:rPr>
          <w:rFonts w:eastAsia="Times New Roman" w:cs="Times New Roman"/>
          <w:spacing w:val="-7"/>
        </w:rPr>
        <w:t xml:space="preserve"> </w:t>
      </w:r>
      <w:r w:rsidRPr="00CF2EB2">
        <w:rPr>
          <w:rFonts w:eastAsia="Times New Roman" w:cs="Times New Roman"/>
          <w:spacing w:val="1"/>
        </w:rPr>
        <w:t>w</w:t>
      </w:r>
      <w:r w:rsidRPr="00CF2EB2">
        <w:rPr>
          <w:rFonts w:eastAsia="Times New Roman" w:cs="Times New Roman"/>
        </w:rPr>
        <w:t>h</w:t>
      </w:r>
      <w:r w:rsidRPr="00CF2EB2">
        <w:rPr>
          <w:rFonts w:eastAsia="Times New Roman" w:cs="Times New Roman"/>
          <w:spacing w:val="1"/>
        </w:rPr>
        <w:t>e</w:t>
      </w:r>
      <w:r w:rsidRPr="00CF2EB2">
        <w:rPr>
          <w:rFonts w:eastAsia="Times New Roman" w:cs="Times New Roman"/>
        </w:rPr>
        <w:t>n</w:t>
      </w:r>
      <w:r w:rsidRPr="00CF2EB2">
        <w:rPr>
          <w:rFonts w:eastAsia="Times New Roman" w:cs="Times New Roman"/>
          <w:spacing w:val="-3"/>
        </w:rPr>
        <w:t xml:space="preserve"> </w:t>
      </w:r>
      <w:r w:rsidRPr="00CF2EB2">
        <w:rPr>
          <w:rFonts w:eastAsia="Times New Roman" w:cs="Times New Roman"/>
          <w:spacing w:val="1"/>
        </w:rPr>
        <w:t>us</w:t>
      </w:r>
      <w:r w:rsidRPr="00CF2EB2">
        <w:rPr>
          <w:rFonts w:eastAsia="Times New Roman" w:cs="Times New Roman"/>
        </w:rPr>
        <w:t>i</w:t>
      </w:r>
      <w:r w:rsidRPr="00CF2EB2">
        <w:rPr>
          <w:rFonts w:eastAsia="Times New Roman" w:cs="Times New Roman"/>
          <w:spacing w:val="1"/>
        </w:rPr>
        <w:t>n</w:t>
      </w:r>
      <w:r w:rsidRPr="00CF2EB2">
        <w:rPr>
          <w:rFonts w:eastAsia="Times New Roman" w:cs="Times New Roman"/>
        </w:rPr>
        <w:t>g</w:t>
      </w:r>
      <w:r w:rsidRPr="00CF2EB2">
        <w:rPr>
          <w:rFonts w:eastAsia="Times New Roman" w:cs="Times New Roman"/>
          <w:spacing w:val="-4"/>
        </w:rPr>
        <w:t xml:space="preserve"> </w:t>
      </w:r>
      <w:r w:rsidRPr="00CF2EB2">
        <w:rPr>
          <w:rFonts w:eastAsia="Times New Roman" w:cs="Times New Roman"/>
          <w:spacing w:val="1"/>
        </w:rPr>
        <w:t>haza</w:t>
      </w:r>
      <w:r w:rsidRPr="00CF2EB2">
        <w:rPr>
          <w:rFonts w:eastAsia="Times New Roman" w:cs="Times New Roman"/>
        </w:rPr>
        <w:t>r</w:t>
      </w:r>
      <w:r w:rsidRPr="00CF2EB2">
        <w:rPr>
          <w:rFonts w:eastAsia="Times New Roman" w:cs="Times New Roman"/>
          <w:spacing w:val="1"/>
        </w:rPr>
        <w:t>dou</w:t>
      </w:r>
      <w:r w:rsidRPr="00CF2EB2">
        <w:rPr>
          <w:rFonts w:eastAsia="Times New Roman" w:cs="Times New Roman"/>
        </w:rPr>
        <w:t>s</w:t>
      </w:r>
      <w:r w:rsidRPr="00CF2EB2">
        <w:rPr>
          <w:rFonts w:eastAsia="Times New Roman" w:cs="Times New Roman"/>
          <w:spacing w:val="-8"/>
        </w:rPr>
        <w:t xml:space="preserve"> </w:t>
      </w:r>
      <w:r w:rsidRPr="00CF2EB2">
        <w:rPr>
          <w:rFonts w:eastAsia="Times New Roman" w:cs="Times New Roman"/>
        </w:rPr>
        <w:t>che</w:t>
      </w:r>
      <w:r w:rsidRPr="00CF2EB2">
        <w:rPr>
          <w:rFonts w:eastAsia="Times New Roman" w:cs="Times New Roman"/>
          <w:spacing w:val="1"/>
        </w:rPr>
        <w:t>m</w:t>
      </w:r>
      <w:r w:rsidRPr="00CF2EB2">
        <w:rPr>
          <w:rFonts w:eastAsia="Times New Roman" w:cs="Times New Roman"/>
        </w:rPr>
        <w:t>icals</w:t>
      </w:r>
      <w:r w:rsidRPr="00CF2EB2">
        <w:rPr>
          <w:rFonts w:eastAsia="Times New Roman" w:cs="Times New Roman"/>
          <w:spacing w:val="-8"/>
        </w:rPr>
        <w:t xml:space="preserve"> </w:t>
      </w:r>
      <w:r w:rsidRPr="00CF2EB2">
        <w:rPr>
          <w:rFonts w:eastAsia="Times New Roman" w:cs="Times New Roman"/>
        </w:rPr>
        <w:t>and</w:t>
      </w:r>
      <w:r w:rsidRPr="00CF2EB2">
        <w:rPr>
          <w:rFonts w:eastAsia="Times New Roman" w:cs="Times New Roman"/>
          <w:spacing w:val="-2"/>
        </w:rPr>
        <w:t xml:space="preserve"> </w:t>
      </w:r>
      <w:r w:rsidRPr="00CF2EB2">
        <w:rPr>
          <w:rFonts w:eastAsia="Times New Roman" w:cs="Times New Roman"/>
        </w:rPr>
        <w:t>handling scrap</w:t>
      </w:r>
      <w:r w:rsidRPr="00CF2EB2">
        <w:rPr>
          <w:rFonts w:eastAsia="Times New Roman" w:cs="Times New Roman"/>
          <w:spacing w:val="-3"/>
        </w:rPr>
        <w:t xml:space="preserve"> </w:t>
      </w:r>
      <w:r w:rsidRPr="00CF2EB2">
        <w:rPr>
          <w:rFonts w:eastAsia="Times New Roman" w:cs="Times New Roman"/>
          <w:spacing w:val="1"/>
        </w:rPr>
        <w:t>m</w:t>
      </w:r>
      <w:r w:rsidRPr="00CF2EB2">
        <w:rPr>
          <w:rFonts w:eastAsia="Times New Roman" w:cs="Times New Roman"/>
        </w:rPr>
        <w:t>et</w:t>
      </w:r>
      <w:r w:rsidRPr="00CF2EB2">
        <w:rPr>
          <w:rFonts w:eastAsia="Times New Roman" w:cs="Times New Roman"/>
          <w:spacing w:val="1"/>
        </w:rPr>
        <w:t>a</w:t>
      </w:r>
      <w:r w:rsidRPr="00CF2EB2">
        <w:rPr>
          <w:rFonts w:eastAsia="Times New Roman" w:cs="Times New Roman"/>
        </w:rPr>
        <w:t>l</w:t>
      </w:r>
      <w:r w:rsidRPr="00CF2EB2">
        <w:rPr>
          <w:rFonts w:eastAsia="Times New Roman" w:cs="Times New Roman"/>
          <w:spacing w:val="-4"/>
        </w:rPr>
        <w:t xml:space="preserve"> </w:t>
      </w:r>
      <w:r w:rsidRPr="00CF2EB2">
        <w:rPr>
          <w:rFonts w:eastAsia="Times New Roman" w:cs="Times New Roman"/>
        </w:rPr>
        <w:t>or</w:t>
      </w:r>
      <w:r w:rsidRPr="00CF2EB2">
        <w:rPr>
          <w:rFonts w:eastAsia="Times New Roman" w:cs="Times New Roman"/>
          <w:spacing w:val="-2"/>
        </w:rPr>
        <w:t xml:space="preserve"> </w:t>
      </w:r>
      <w:r w:rsidRPr="00CF2EB2">
        <w:rPr>
          <w:rFonts w:eastAsia="Times New Roman" w:cs="Times New Roman"/>
          <w:spacing w:val="1"/>
        </w:rPr>
        <w:t>w</w:t>
      </w:r>
      <w:r w:rsidRPr="00CF2EB2">
        <w:rPr>
          <w:rFonts w:eastAsia="Times New Roman" w:cs="Times New Roman"/>
        </w:rPr>
        <w:t>ood,</w:t>
      </w:r>
      <w:r w:rsidRPr="00CF2EB2">
        <w:rPr>
          <w:rFonts w:eastAsia="Times New Roman" w:cs="Times New Roman"/>
          <w:spacing w:val="-5"/>
        </w:rPr>
        <w:t xml:space="preserve"> </w:t>
      </w:r>
      <w:r w:rsidRPr="00CF2EB2">
        <w:rPr>
          <w:rFonts w:eastAsia="Times New Roman" w:cs="Times New Roman"/>
        </w:rPr>
        <w:t>sh</w:t>
      </w:r>
      <w:r w:rsidRPr="00CF2EB2">
        <w:rPr>
          <w:rFonts w:eastAsia="Times New Roman" w:cs="Times New Roman"/>
          <w:spacing w:val="1"/>
        </w:rPr>
        <w:t>a</w:t>
      </w:r>
      <w:r w:rsidRPr="00CF2EB2">
        <w:rPr>
          <w:rFonts w:eastAsia="Times New Roman" w:cs="Times New Roman"/>
        </w:rPr>
        <w:t>r</w:t>
      </w:r>
      <w:r w:rsidRPr="00CF2EB2">
        <w:rPr>
          <w:rFonts w:eastAsia="Times New Roman" w:cs="Times New Roman"/>
          <w:spacing w:val="1"/>
        </w:rPr>
        <w:t>p</w:t>
      </w:r>
      <w:r w:rsidRPr="00CF2EB2">
        <w:rPr>
          <w:rFonts w:eastAsia="Times New Roman" w:cs="Times New Roman"/>
        </w:rPr>
        <w:t>-edged</w:t>
      </w:r>
      <w:r w:rsidRPr="00CF2EB2">
        <w:rPr>
          <w:rFonts w:eastAsia="Times New Roman" w:cs="Times New Roman"/>
          <w:spacing w:val="-9"/>
        </w:rPr>
        <w:t xml:space="preserve"> </w:t>
      </w:r>
      <w:r w:rsidRPr="00CF2EB2">
        <w:rPr>
          <w:rFonts w:eastAsia="Times New Roman" w:cs="Times New Roman"/>
        </w:rPr>
        <w:t>stock,</w:t>
      </w:r>
      <w:r w:rsidRPr="00CF2EB2">
        <w:rPr>
          <w:rFonts w:eastAsia="Times New Roman" w:cs="Times New Roman"/>
          <w:spacing w:val="-5"/>
        </w:rPr>
        <w:t xml:space="preserve"> </w:t>
      </w:r>
      <w:r w:rsidRPr="00CF2EB2">
        <w:rPr>
          <w:rFonts w:eastAsia="Times New Roman" w:cs="Times New Roman"/>
        </w:rPr>
        <w:t>and</w:t>
      </w:r>
      <w:r w:rsidRPr="00CF2EB2">
        <w:rPr>
          <w:rFonts w:eastAsia="Times New Roman" w:cs="Times New Roman"/>
          <w:spacing w:val="-2"/>
        </w:rPr>
        <w:t xml:space="preserve"> </w:t>
      </w:r>
      <w:r w:rsidRPr="00CF2EB2">
        <w:rPr>
          <w:rFonts w:eastAsia="Times New Roman" w:cs="Times New Roman"/>
        </w:rPr>
        <w:t>unfinished l</w:t>
      </w:r>
      <w:r w:rsidRPr="00CF2EB2">
        <w:rPr>
          <w:rFonts w:eastAsia="Times New Roman" w:cs="Times New Roman"/>
          <w:spacing w:val="1"/>
        </w:rPr>
        <w:t>um</w:t>
      </w:r>
      <w:r w:rsidRPr="00CF2EB2">
        <w:rPr>
          <w:rFonts w:eastAsia="Times New Roman" w:cs="Times New Roman"/>
        </w:rPr>
        <w:t>b</w:t>
      </w:r>
      <w:r w:rsidRPr="00CF2EB2">
        <w:rPr>
          <w:rFonts w:eastAsia="Times New Roman" w:cs="Times New Roman"/>
          <w:spacing w:val="1"/>
        </w:rPr>
        <w:t>er</w:t>
      </w:r>
      <w:r w:rsidRPr="00CF2EB2">
        <w:rPr>
          <w:rFonts w:eastAsia="Times New Roman" w:cs="Times New Roman"/>
        </w:rPr>
        <w:t>,</w:t>
      </w:r>
      <w:r w:rsidRPr="00CF2EB2">
        <w:rPr>
          <w:rFonts w:eastAsia="Times New Roman" w:cs="Times New Roman"/>
          <w:spacing w:val="-6"/>
        </w:rPr>
        <w:t xml:space="preserve"> </w:t>
      </w:r>
      <w:r w:rsidRPr="00CF2EB2">
        <w:rPr>
          <w:rFonts w:eastAsia="Times New Roman" w:cs="Times New Roman"/>
        </w:rPr>
        <w:t>as</w:t>
      </w:r>
      <w:r w:rsidRPr="00CF2EB2">
        <w:rPr>
          <w:rFonts w:eastAsia="Times New Roman" w:cs="Times New Roman"/>
          <w:spacing w:val="-2"/>
        </w:rPr>
        <w:t xml:space="preserve"> </w:t>
      </w:r>
      <w:r w:rsidRPr="00CF2EB2">
        <w:rPr>
          <w:rFonts w:eastAsia="Times New Roman" w:cs="Times New Roman"/>
          <w:spacing w:val="1"/>
        </w:rPr>
        <w:t>w</w:t>
      </w:r>
      <w:r w:rsidRPr="00CF2EB2">
        <w:rPr>
          <w:rFonts w:eastAsia="Times New Roman" w:cs="Times New Roman"/>
        </w:rPr>
        <w:t>ell</w:t>
      </w:r>
      <w:r w:rsidRPr="00CF2EB2">
        <w:rPr>
          <w:rFonts w:eastAsia="Times New Roman" w:cs="Times New Roman"/>
          <w:spacing w:val="-3"/>
        </w:rPr>
        <w:t xml:space="preserve"> </w:t>
      </w:r>
      <w:r w:rsidRPr="00CF2EB2">
        <w:rPr>
          <w:rFonts w:eastAsia="Times New Roman" w:cs="Times New Roman"/>
        </w:rPr>
        <w:t>as</w:t>
      </w:r>
      <w:r w:rsidRPr="00CF2EB2">
        <w:rPr>
          <w:rFonts w:eastAsia="Times New Roman" w:cs="Times New Roman"/>
          <w:spacing w:val="-2"/>
        </w:rPr>
        <w:t xml:space="preserve"> </w:t>
      </w:r>
      <w:r w:rsidRPr="00CF2EB2">
        <w:rPr>
          <w:rFonts w:eastAsia="Times New Roman" w:cs="Times New Roman"/>
          <w:spacing w:val="1"/>
        </w:rPr>
        <w:t>p</w:t>
      </w:r>
      <w:r w:rsidRPr="00CF2EB2">
        <w:rPr>
          <w:rFonts w:eastAsia="Times New Roman" w:cs="Times New Roman"/>
        </w:rPr>
        <w:t>r</w:t>
      </w:r>
      <w:r w:rsidRPr="00CF2EB2">
        <w:rPr>
          <w:rFonts w:eastAsia="Times New Roman" w:cs="Times New Roman"/>
          <w:spacing w:val="1"/>
        </w:rPr>
        <w:t>o</w:t>
      </w:r>
      <w:r w:rsidRPr="00CF2EB2">
        <w:rPr>
          <w:rFonts w:eastAsia="Times New Roman" w:cs="Times New Roman"/>
        </w:rPr>
        <w:t>t</w:t>
      </w:r>
      <w:r w:rsidRPr="00CF2EB2">
        <w:rPr>
          <w:rFonts w:eastAsia="Times New Roman" w:cs="Times New Roman"/>
          <w:spacing w:val="1"/>
        </w:rPr>
        <w:t>ec</w:t>
      </w:r>
      <w:r w:rsidRPr="00CF2EB2">
        <w:rPr>
          <w:rFonts w:eastAsia="Times New Roman" w:cs="Times New Roman"/>
        </w:rPr>
        <w:t>ti</w:t>
      </w:r>
      <w:r w:rsidRPr="00CF2EB2">
        <w:rPr>
          <w:rFonts w:eastAsia="Times New Roman" w:cs="Times New Roman"/>
          <w:spacing w:val="1"/>
        </w:rPr>
        <w:t>v</w:t>
      </w:r>
      <w:r w:rsidRPr="00CF2EB2">
        <w:rPr>
          <w:rFonts w:eastAsia="Times New Roman" w:cs="Times New Roman"/>
        </w:rPr>
        <w:t>e</w:t>
      </w:r>
      <w:r w:rsidRPr="00CF2EB2">
        <w:rPr>
          <w:rFonts w:eastAsia="Times New Roman" w:cs="Times New Roman"/>
          <w:spacing w:val="-7"/>
        </w:rPr>
        <w:t xml:space="preserve"> </w:t>
      </w:r>
      <w:r w:rsidRPr="00CF2EB2">
        <w:rPr>
          <w:rFonts w:eastAsia="Times New Roman" w:cs="Times New Roman"/>
          <w:spacing w:val="1"/>
        </w:rPr>
        <w:t>s</w:t>
      </w:r>
      <w:r w:rsidRPr="00CF2EB2">
        <w:rPr>
          <w:rFonts w:eastAsia="Times New Roman" w:cs="Times New Roman"/>
        </w:rPr>
        <w:t>l</w:t>
      </w:r>
      <w:r w:rsidRPr="00CF2EB2">
        <w:rPr>
          <w:rFonts w:eastAsia="Times New Roman" w:cs="Times New Roman"/>
          <w:spacing w:val="1"/>
        </w:rPr>
        <w:t>eeves</w:t>
      </w:r>
      <w:r w:rsidRPr="00CF2EB2">
        <w:rPr>
          <w:rFonts w:eastAsia="Times New Roman" w:cs="Times New Roman"/>
        </w:rPr>
        <w:t>,</w:t>
      </w:r>
      <w:r w:rsidRPr="00CF2EB2">
        <w:rPr>
          <w:rFonts w:eastAsia="Times New Roman" w:cs="Times New Roman"/>
          <w:spacing w:val="-7"/>
        </w:rPr>
        <w:t xml:space="preserve"> </w:t>
      </w:r>
      <w:r w:rsidRPr="00CF2EB2">
        <w:rPr>
          <w:rFonts w:eastAsia="Times New Roman" w:cs="Times New Roman"/>
        </w:rPr>
        <w:t>aprons,</w:t>
      </w:r>
      <w:r w:rsidRPr="00CF2EB2">
        <w:rPr>
          <w:rFonts w:eastAsia="Times New Roman" w:cs="Times New Roman"/>
          <w:spacing w:val="-5"/>
        </w:rPr>
        <w:t xml:space="preserve"> </w:t>
      </w:r>
      <w:r w:rsidRPr="00CF2EB2">
        <w:rPr>
          <w:rFonts w:eastAsia="Times New Roman" w:cs="Times New Roman"/>
        </w:rPr>
        <w:t>etc.</w:t>
      </w:r>
      <w:r>
        <w:rPr>
          <w:rFonts w:eastAsia="Times New Roman" w:cs="Times New Roman"/>
        </w:rPr>
        <w:br/>
      </w:r>
      <w:r>
        <w:rPr>
          <w:rFonts w:eastAsia="Times New Roman" w:cs="Times New Roman"/>
        </w:rPr>
        <w:br/>
      </w:r>
      <w:r w:rsidRPr="00CF2EB2">
        <w:rPr>
          <w:rFonts w:eastAsia="Times New Roman" w:cs="Times New Roman"/>
          <w:b/>
          <w:bCs/>
          <w:i/>
          <w:color w:val="FF0000"/>
        </w:rPr>
        <w:t>I</w:t>
      </w:r>
      <w:r w:rsidRPr="00CF2EB2">
        <w:rPr>
          <w:rFonts w:eastAsia="Times New Roman" w:cs="Times New Roman"/>
          <w:b/>
          <w:bCs/>
          <w:i/>
          <w:color w:val="FF0000"/>
          <w:spacing w:val="1"/>
        </w:rPr>
        <w:t>MPORTANT</w:t>
      </w:r>
      <w:r w:rsidRPr="00CF2EB2">
        <w:rPr>
          <w:rFonts w:eastAsia="Times New Roman" w:cs="Times New Roman"/>
          <w:b/>
          <w:bCs/>
          <w:i/>
          <w:color w:val="FF0000"/>
        </w:rPr>
        <w:t>:</w:t>
      </w:r>
      <w:r w:rsidRPr="00CF2EB2">
        <w:rPr>
          <w:rFonts w:eastAsia="Times New Roman" w:cs="Times New Roman"/>
          <w:b/>
          <w:bCs/>
          <w:i/>
          <w:color w:val="FF0000"/>
          <w:spacing w:val="-12"/>
        </w:rPr>
        <w:t xml:space="preserve"> </w:t>
      </w:r>
      <w:r w:rsidRPr="00CF2EB2">
        <w:rPr>
          <w:rFonts w:eastAsia="Times New Roman" w:cs="Times New Roman"/>
          <w:i/>
          <w:color w:val="FF0000"/>
          <w:spacing w:val="1"/>
        </w:rPr>
        <w:t>D</w:t>
      </w:r>
      <w:r w:rsidRPr="00CF2EB2">
        <w:rPr>
          <w:rFonts w:eastAsia="Times New Roman" w:cs="Times New Roman"/>
          <w:i/>
          <w:color w:val="FF0000"/>
        </w:rPr>
        <w:t>o</w:t>
      </w:r>
      <w:r w:rsidRPr="00CF2EB2">
        <w:rPr>
          <w:rFonts w:eastAsia="Times New Roman" w:cs="Times New Roman"/>
          <w:i/>
          <w:color w:val="FF0000"/>
          <w:spacing w:val="-1"/>
        </w:rPr>
        <w:t xml:space="preserve"> </w:t>
      </w:r>
      <w:r w:rsidRPr="00CF2EB2">
        <w:rPr>
          <w:rFonts w:eastAsia="Times New Roman" w:cs="Times New Roman"/>
          <w:i/>
          <w:color w:val="FF0000"/>
          <w:spacing w:val="1"/>
        </w:rPr>
        <w:t>no</w:t>
      </w:r>
      <w:r w:rsidRPr="00CF2EB2">
        <w:rPr>
          <w:rFonts w:eastAsia="Times New Roman" w:cs="Times New Roman"/>
          <w:i/>
          <w:color w:val="FF0000"/>
        </w:rPr>
        <w:t>t</w:t>
      </w:r>
      <w:r w:rsidRPr="00CF2EB2">
        <w:rPr>
          <w:rFonts w:eastAsia="Times New Roman" w:cs="Times New Roman"/>
          <w:i/>
          <w:color w:val="FF0000"/>
          <w:spacing w:val="-3"/>
        </w:rPr>
        <w:t xml:space="preserve"> </w:t>
      </w:r>
      <w:r w:rsidRPr="00CF2EB2">
        <w:rPr>
          <w:rFonts w:eastAsia="Times New Roman" w:cs="Times New Roman"/>
          <w:i/>
          <w:color w:val="FF0000"/>
          <w:spacing w:val="1"/>
        </w:rPr>
        <w:t>wea</w:t>
      </w:r>
      <w:r w:rsidRPr="00CF2EB2">
        <w:rPr>
          <w:rFonts w:eastAsia="Times New Roman" w:cs="Times New Roman"/>
          <w:i/>
          <w:color w:val="FF0000"/>
        </w:rPr>
        <w:t>r</w:t>
      </w:r>
      <w:r w:rsidRPr="00CF2EB2">
        <w:rPr>
          <w:rFonts w:eastAsia="Times New Roman" w:cs="Times New Roman"/>
          <w:i/>
          <w:color w:val="FF0000"/>
          <w:spacing w:val="-4"/>
        </w:rPr>
        <w:t xml:space="preserve"> </w:t>
      </w:r>
      <w:r w:rsidRPr="00CF2EB2">
        <w:rPr>
          <w:rFonts w:eastAsia="Times New Roman" w:cs="Times New Roman"/>
          <w:i/>
          <w:color w:val="FF0000"/>
        </w:rPr>
        <w:t>gl</w:t>
      </w:r>
      <w:r w:rsidRPr="00CF2EB2">
        <w:rPr>
          <w:rFonts w:eastAsia="Times New Roman" w:cs="Times New Roman"/>
          <w:i/>
          <w:color w:val="FF0000"/>
          <w:spacing w:val="1"/>
        </w:rPr>
        <w:t>ove</w:t>
      </w:r>
      <w:r w:rsidRPr="00CF2EB2">
        <w:rPr>
          <w:rFonts w:eastAsia="Times New Roman" w:cs="Times New Roman"/>
          <w:i/>
          <w:color w:val="FF0000"/>
        </w:rPr>
        <w:t>s</w:t>
      </w:r>
      <w:r w:rsidRPr="00CF2EB2">
        <w:rPr>
          <w:rFonts w:eastAsia="Times New Roman" w:cs="Times New Roman"/>
          <w:i/>
          <w:color w:val="FF0000"/>
          <w:spacing w:val="-5"/>
        </w:rPr>
        <w:t xml:space="preserve"> </w:t>
      </w:r>
      <w:r w:rsidRPr="00CF2EB2">
        <w:rPr>
          <w:rFonts w:eastAsia="Times New Roman" w:cs="Times New Roman"/>
          <w:i/>
          <w:color w:val="FF0000"/>
          <w:spacing w:val="1"/>
        </w:rPr>
        <w:t>w</w:t>
      </w:r>
      <w:r w:rsidRPr="00CF2EB2">
        <w:rPr>
          <w:rFonts w:eastAsia="Times New Roman" w:cs="Times New Roman"/>
          <w:i/>
          <w:color w:val="FF0000"/>
        </w:rPr>
        <w:t xml:space="preserve">hile </w:t>
      </w:r>
      <w:r w:rsidRPr="00CF2EB2">
        <w:rPr>
          <w:rFonts w:eastAsia="Times New Roman" w:cs="Times New Roman"/>
          <w:i/>
          <w:color w:val="FF0000"/>
          <w:spacing w:val="1"/>
        </w:rPr>
        <w:t>m</w:t>
      </w:r>
      <w:r w:rsidRPr="00CF2EB2">
        <w:rPr>
          <w:rFonts w:eastAsia="Times New Roman" w:cs="Times New Roman"/>
          <w:i/>
          <w:color w:val="FF0000"/>
        </w:rPr>
        <w:t>achining,</w:t>
      </w:r>
      <w:r w:rsidRPr="00CF2EB2">
        <w:rPr>
          <w:rFonts w:eastAsia="Times New Roman" w:cs="Times New Roman"/>
          <w:i/>
          <w:color w:val="FF0000"/>
          <w:spacing w:val="-8"/>
        </w:rPr>
        <w:t xml:space="preserve"> </w:t>
      </w:r>
      <w:r w:rsidRPr="00CF2EB2">
        <w:rPr>
          <w:rFonts w:eastAsia="Times New Roman" w:cs="Times New Roman"/>
          <w:i/>
          <w:color w:val="FF0000"/>
          <w:spacing w:val="1"/>
        </w:rPr>
        <w:t>a</w:t>
      </w:r>
      <w:r w:rsidRPr="00CF2EB2">
        <w:rPr>
          <w:rFonts w:eastAsia="Times New Roman" w:cs="Times New Roman"/>
          <w:i/>
          <w:color w:val="FF0000"/>
        </w:rPr>
        <w:t>s</w:t>
      </w:r>
      <w:r w:rsidRPr="00CF2EB2">
        <w:rPr>
          <w:rFonts w:eastAsia="Times New Roman" w:cs="Times New Roman"/>
          <w:i/>
          <w:color w:val="FF0000"/>
          <w:spacing w:val="-1"/>
        </w:rPr>
        <w:t xml:space="preserve"> </w:t>
      </w:r>
      <w:r w:rsidRPr="00CF2EB2">
        <w:rPr>
          <w:rFonts w:eastAsia="Times New Roman" w:cs="Times New Roman"/>
          <w:i/>
          <w:color w:val="FF0000"/>
        </w:rPr>
        <w:t>t</w:t>
      </w:r>
      <w:r w:rsidRPr="00CF2EB2">
        <w:rPr>
          <w:rFonts w:eastAsia="Times New Roman" w:cs="Times New Roman"/>
          <w:i/>
          <w:color w:val="FF0000"/>
          <w:spacing w:val="1"/>
        </w:rPr>
        <w:t>he</w:t>
      </w:r>
      <w:r w:rsidRPr="00CF2EB2">
        <w:rPr>
          <w:rFonts w:eastAsia="Times New Roman" w:cs="Times New Roman"/>
          <w:i/>
          <w:color w:val="FF0000"/>
        </w:rPr>
        <w:t>y</w:t>
      </w:r>
      <w:r w:rsidRPr="00CF2EB2">
        <w:rPr>
          <w:rFonts w:eastAsia="Times New Roman" w:cs="Times New Roman"/>
          <w:i/>
          <w:color w:val="FF0000"/>
          <w:spacing w:val="-3"/>
        </w:rPr>
        <w:t xml:space="preserve"> </w:t>
      </w:r>
      <w:r w:rsidRPr="00CF2EB2">
        <w:rPr>
          <w:rFonts w:eastAsia="Times New Roman" w:cs="Times New Roman"/>
          <w:i/>
          <w:color w:val="FF0000"/>
        </w:rPr>
        <w:t>can</w:t>
      </w:r>
      <w:r w:rsidRPr="00CF2EB2">
        <w:rPr>
          <w:rFonts w:eastAsia="Times New Roman" w:cs="Times New Roman"/>
          <w:i/>
          <w:color w:val="FF0000"/>
          <w:spacing w:val="-2"/>
        </w:rPr>
        <w:t xml:space="preserve"> </w:t>
      </w:r>
      <w:r w:rsidRPr="00CF2EB2">
        <w:rPr>
          <w:rFonts w:eastAsia="Times New Roman" w:cs="Times New Roman"/>
          <w:i/>
          <w:color w:val="FF0000"/>
        </w:rPr>
        <w:t>get</w:t>
      </w:r>
      <w:r w:rsidRPr="00CF2EB2">
        <w:rPr>
          <w:rFonts w:eastAsia="Times New Roman" w:cs="Times New Roman"/>
          <w:i/>
          <w:color w:val="FF0000"/>
          <w:spacing w:val="-2"/>
        </w:rPr>
        <w:t xml:space="preserve"> </w:t>
      </w:r>
      <w:r w:rsidRPr="00CF2EB2">
        <w:rPr>
          <w:rFonts w:eastAsia="Times New Roman" w:cs="Times New Roman"/>
          <w:i/>
          <w:color w:val="FF0000"/>
        </w:rPr>
        <w:t>caught</w:t>
      </w:r>
      <w:r w:rsidRPr="00CF2EB2">
        <w:rPr>
          <w:rFonts w:eastAsia="Times New Roman" w:cs="Times New Roman"/>
          <w:i/>
          <w:color w:val="FF0000"/>
          <w:spacing w:val="-5"/>
        </w:rPr>
        <w:t xml:space="preserve"> </w:t>
      </w:r>
      <w:r w:rsidRPr="00CF2EB2">
        <w:rPr>
          <w:rFonts w:eastAsia="Times New Roman" w:cs="Times New Roman"/>
          <w:i/>
          <w:color w:val="FF0000"/>
        </w:rPr>
        <w:t>in</w:t>
      </w:r>
      <w:r w:rsidRPr="00CF2EB2">
        <w:rPr>
          <w:rFonts w:eastAsia="Times New Roman" w:cs="Times New Roman"/>
          <w:i/>
          <w:color w:val="FF0000"/>
          <w:spacing w:val="-2"/>
        </w:rPr>
        <w:t xml:space="preserve"> </w:t>
      </w:r>
      <w:r w:rsidRPr="00CF2EB2">
        <w:rPr>
          <w:rFonts w:eastAsia="Times New Roman" w:cs="Times New Roman"/>
          <w:i/>
          <w:color w:val="FF0000"/>
          <w:spacing w:val="1"/>
        </w:rPr>
        <w:t>m</w:t>
      </w:r>
      <w:r w:rsidRPr="00CF2EB2">
        <w:rPr>
          <w:rFonts w:eastAsia="Times New Roman" w:cs="Times New Roman"/>
          <w:i/>
          <w:color w:val="FF0000"/>
        </w:rPr>
        <w:t>oving equip</w:t>
      </w:r>
      <w:r w:rsidRPr="00CF2EB2">
        <w:rPr>
          <w:rFonts w:eastAsia="Times New Roman" w:cs="Times New Roman"/>
          <w:i/>
          <w:color w:val="FF0000"/>
          <w:spacing w:val="1"/>
        </w:rPr>
        <w:t>m</w:t>
      </w:r>
      <w:r w:rsidRPr="00CF2EB2">
        <w:rPr>
          <w:rFonts w:eastAsia="Times New Roman" w:cs="Times New Roman"/>
          <w:i/>
          <w:color w:val="FF0000"/>
        </w:rPr>
        <w:t>en</w:t>
      </w:r>
      <w:r w:rsidRPr="00CF2EB2">
        <w:rPr>
          <w:rFonts w:eastAsia="Times New Roman" w:cs="Times New Roman"/>
          <w:i/>
          <w:color w:val="FF0000"/>
          <w:spacing w:val="1"/>
        </w:rPr>
        <w:t>t</w:t>
      </w:r>
      <w:r w:rsidRPr="00CF2EB2">
        <w:rPr>
          <w:rFonts w:eastAsia="Times New Roman" w:cs="Times New Roman"/>
          <w:i/>
          <w:color w:val="FF0000"/>
        </w:rPr>
        <w:t>.</w:t>
      </w:r>
      <w:r>
        <w:rPr>
          <w:rFonts w:eastAsia="Times New Roman" w:cs="Times New Roman"/>
          <w:i/>
          <w:color w:val="FF0000"/>
        </w:rPr>
        <w:br/>
      </w:r>
    </w:p>
    <w:p w14:paraId="1C38004C" w14:textId="77777777" w:rsidR="00CF2EB2" w:rsidRPr="00CF2EB2" w:rsidRDefault="00CF2EB2" w:rsidP="00162B0D">
      <w:pPr>
        <w:pStyle w:val="ListParagraph"/>
        <w:numPr>
          <w:ilvl w:val="0"/>
          <w:numId w:val="21"/>
        </w:numPr>
        <w:rPr>
          <w:rFonts w:eastAsia="Times New Roman" w:cs="Times New Roman"/>
        </w:rPr>
      </w:pPr>
      <w:r w:rsidRPr="00CF2EB2">
        <w:rPr>
          <w:rFonts w:eastAsia="Times New Roman" w:cs="Times New Roman"/>
          <w:b/>
          <w:bCs/>
          <w:spacing w:val="1"/>
        </w:rPr>
        <w:t>F</w:t>
      </w:r>
      <w:r w:rsidRPr="00CF2EB2">
        <w:rPr>
          <w:rFonts w:eastAsia="Times New Roman" w:cs="Times New Roman"/>
          <w:b/>
          <w:bCs/>
        </w:rPr>
        <w:t>oot</w:t>
      </w:r>
      <w:r w:rsidRPr="00CF2EB2">
        <w:rPr>
          <w:rFonts w:eastAsia="Times New Roman" w:cs="Times New Roman"/>
          <w:b/>
          <w:bCs/>
          <w:spacing w:val="-4"/>
        </w:rPr>
        <w:t xml:space="preserve"> </w:t>
      </w:r>
      <w:r w:rsidRPr="00CF2EB2">
        <w:rPr>
          <w:rFonts w:eastAsia="Times New Roman" w:cs="Times New Roman"/>
          <w:b/>
          <w:bCs/>
          <w:spacing w:val="1"/>
        </w:rPr>
        <w:t>p</w:t>
      </w:r>
      <w:r w:rsidRPr="00CF2EB2">
        <w:rPr>
          <w:rFonts w:eastAsia="Times New Roman" w:cs="Times New Roman"/>
          <w:b/>
          <w:bCs/>
        </w:rPr>
        <w:t>rotectio</w:t>
      </w:r>
      <w:r w:rsidRPr="00CF2EB2">
        <w:rPr>
          <w:rFonts w:eastAsia="Times New Roman" w:cs="Times New Roman"/>
          <w:b/>
          <w:bCs/>
          <w:spacing w:val="1"/>
        </w:rPr>
        <w:t>n</w:t>
      </w:r>
      <w:r w:rsidRPr="00CF2EB2">
        <w:rPr>
          <w:rFonts w:eastAsia="Times New Roman" w:cs="Times New Roman"/>
          <w:b/>
          <w:bCs/>
        </w:rPr>
        <w:t>:</w:t>
      </w:r>
      <w:r w:rsidRPr="00CF2EB2">
        <w:rPr>
          <w:rFonts w:eastAsia="Times New Roman" w:cs="Times New Roman"/>
          <w:b/>
          <w:bCs/>
          <w:spacing w:val="-9"/>
        </w:rPr>
        <w:t xml:space="preserve"> </w:t>
      </w:r>
      <w:r w:rsidRPr="00CF2EB2">
        <w:rPr>
          <w:rFonts w:eastAsia="Times New Roman" w:cs="Times New Roman"/>
          <w:spacing w:val="1"/>
        </w:rPr>
        <w:t>AST</w:t>
      </w:r>
      <w:r w:rsidRPr="00CF2EB2">
        <w:rPr>
          <w:rFonts w:eastAsia="Times New Roman" w:cs="Times New Roman"/>
        </w:rPr>
        <w:t>M</w:t>
      </w:r>
      <w:r w:rsidRPr="00CF2EB2">
        <w:rPr>
          <w:rFonts w:eastAsia="Times New Roman" w:cs="Times New Roman"/>
          <w:spacing w:val="-5"/>
        </w:rPr>
        <w:t xml:space="preserve"> </w:t>
      </w:r>
      <w:r w:rsidRPr="00CF2EB2">
        <w:rPr>
          <w:rFonts w:eastAsia="Times New Roman" w:cs="Times New Roman"/>
          <w:spacing w:val="1"/>
        </w:rPr>
        <w:t>F</w:t>
      </w:r>
      <w:r w:rsidRPr="00CF2EB2">
        <w:rPr>
          <w:rFonts w:eastAsia="Times New Roman" w:cs="Times New Roman"/>
        </w:rPr>
        <w:t>241</w:t>
      </w:r>
      <w:r w:rsidRPr="00CF2EB2">
        <w:rPr>
          <w:rFonts w:eastAsia="Times New Roman" w:cs="Times New Roman"/>
          <w:spacing w:val="1"/>
        </w:rPr>
        <w:t>2</w:t>
      </w:r>
      <w:r w:rsidRPr="00CF2EB2">
        <w:rPr>
          <w:rFonts w:eastAsia="Times New Roman" w:cs="Times New Roman"/>
        </w:rPr>
        <w:t>-</w:t>
      </w:r>
      <w:r w:rsidRPr="00CF2EB2">
        <w:rPr>
          <w:rFonts w:eastAsia="Times New Roman" w:cs="Times New Roman"/>
          <w:spacing w:val="1"/>
        </w:rPr>
        <w:t>0</w:t>
      </w:r>
      <w:r w:rsidRPr="00CF2EB2">
        <w:rPr>
          <w:rFonts w:eastAsia="Times New Roman" w:cs="Times New Roman"/>
        </w:rPr>
        <w:t>5</w:t>
      </w:r>
      <w:r w:rsidRPr="00CF2EB2">
        <w:rPr>
          <w:rFonts w:eastAsia="Times New Roman" w:cs="Times New Roman"/>
          <w:spacing w:val="-7"/>
        </w:rPr>
        <w:t xml:space="preserve"> </w:t>
      </w:r>
      <w:r w:rsidRPr="00CF2EB2">
        <w:rPr>
          <w:rFonts w:eastAsia="Times New Roman" w:cs="Times New Roman"/>
        </w:rPr>
        <w:t>approved</w:t>
      </w:r>
      <w:r w:rsidRPr="00CF2EB2">
        <w:rPr>
          <w:rFonts w:eastAsia="Times New Roman" w:cs="Times New Roman"/>
          <w:spacing w:val="-6"/>
        </w:rPr>
        <w:t xml:space="preserve"> </w:t>
      </w:r>
      <w:r w:rsidRPr="00CF2EB2">
        <w:rPr>
          <w:rFonts w:eastAsia="Times New Roman" w:cs="Times New Roman"/>
        </w:rPr>
        <w:t>st</w:t>
      </w:r>
      <w:r w:rsidRPr="00CF2EB2">
        <w:rPr>
          <w:rFonts w:eastAsia="Times New Roman" w:cs="Times New Roman"/>
          <w:spacing w:val="1"/>
        </w:rPr>
        <w:t>ee</w:t>
      </w:r>
      <w:r w:rsidRPr="00CF2EB2">
        <w:rPr>
          <w:rFonts w:eastAsia="Times New Roman" w:cs="Times New Roman"/>
        </w:rPr>
        <w:t>l-t</w:t>
      </w:r>
      <w:r w:rsidRPr="00CF2EB2">
        <w:rPr>
          <w:rFonts w:eastAsia="Times New Roman" w:cs="Times New Roman"/>
          <w:spacing w:val="1"/>
        </w:rPr>
        <w:t>oe</w:t>
      </w:r>
      <w:r w:rsidRPr="00CF2EB2">
        <w:rPr>
          <w:rFonts w:eastAsia="Times New Roman" w:cs="Times New Roman"/>
        </w:rPr>
        <w:t>d</w:t>
      </w:r>
      <w:r w:rsidRPr="00CF2EB2">
        <w:rPr>
          <w:rFonts w:eastAsia="Times New Roman" w:cs="Times New Roman"/>
          <w:spacing w:val="-3"/>
        </w:rPr>
        <w:t xml:space="preserve"> </w:t>
      </w:r>
      <w:r w:rsidRPr="00CF2EB2">
        <w:rPr>
          <w:rFonts w:eastAsia="Times New Roman" w:cs="Times New Roman"/>
        </w:rPr>
        <w:t>boots</w:t>
      </w:r>
      <w:r w:rsidRPr="00CF2EB2">
        <w:rPr>
          <w:rFonts w:eastAsia="Times New Roman" w:cs="Times New Roman"/>
          <w:spacing w:val="-3"/>
        </w:rPr>
        <w:t xml:space="preserve"> </w:t>
      </w:r>
      <w:r w:rsidRPr="00CF2EB2">
        <w:rPr>
          <w:rFonts w:eastAsia="Times New Roman" w:cs="Times New Roman"/>
        </w:rPr>
        <w:t>(</w:t>
      </w:r>
      <w:r w:rsidRPr="00CF2EB2">
        <w:rPr>
          <w:rFonts w:eastAsia="Times New Roman" w:cs="Times New Roman"/>
          <w:spacing w:val="1"/>
        </w:rPr>
        <w:t>ANS</w:t>
      </w:r>
      <w:r w:rsidRPr="00CF2EB2">
        <w:rPr>
          <w:rFonts w:eastAsia="Times New Roman" w:cs="Times New Roman"/>
        </w:rPr>
        <w:t>I</w:t>
      </w:r>
      <w:r w:rsidRPr="00CF2EB2">
        <w:rPr>
          <w:rFonts w:eastAsia="Times New Roman" w:cs="Times New Roman"/>
          <w:spacing w:val="-5"/>
        </w:rPr>
        <w:t xml:space="preserve"> </w:t>
      </w:r>
      <w:r w:rsidRPr="00CF2EB2">
        <w:rPr>
          <w:rFonts w:eastAsia="Times New Roman" w:cs="Times New Roman"/>
          <w:spacing w:val="1"/>
        </w:rPr>
        <w:t>Z</w:t>
      </w:r>
      <w:r w:rsidRPr="00CF2EB2">
        <w:rPr>
          <w:rFonts w:eastAsia="Times New Roman" w:cs="Times New Roman"/>
        </w:rPr>
        <w:t>41</w:t>
      </w:r>
      <w:r w:rsidRPr="00CF2EB2">
        <w:rPr>
          <w:rFonts w:eastAsia="Times New Roman" w:cs="Times New Roman"/>
          <w:spacing w:val="-2"/>
        </w:rPr>
        <w:t xml:space="preserve"> </w:t>
      </w:r>
      <w:r w:rsidRPr="00CF2EB2">
        <w:rPr>
          <w:rFonts w:eastAsia="Times New Roman" w:cs="Times New Roman"/>
          <w:spacing w:val="1"/>
        </w:rPr>
        <w:t>a</w:t>
      </w:r>
      <w:r w:rsidRPr="00CF2EB2">
        <w:rPr>
          <w:rFonts w:eastAsia="Times New Roman" w:cs="Times New Roman"/>
        </w:rPr>
        <w:t>pprov</w:t>
      </w:r>
      <w:r w:rsidRPr="00CF2EB2">
        <w:rPr>
          <w:rFonts w:eastAsia="Times New Roman" w:cs="Times New Roman"/>
          <w:spacing w:val="1"/>
        </w:rPr>
        <w:t>e</w:t>
      </w:r>
      <w:r w:rsidRPr="00CF2EB2">
        <w:rPr>
          <w:rFonts w:eastAsia="Times New Roman" w:cs="Times New Roman"/>
        </w:rPr>
        <w:t>d</w:t>
      </w:r>
      <w:r w:rsidRPr="00CF2EB2">
        <w:rPr>
          <w:rFonts w:eastAsia="Times New Roman" w:cs="Times New Roman"/>
          <w:spacing w:val="-7"/>
        </w:rPr>
        <w:t xml:space="preserve"> </w:t>
      </w:r>
      <w:r w:rsidRPr="00CF2EB2">
        <w:rPr>
          <w:rFonts w:eastAsia="Times New Roman" w:cs="Times New Roman"/>
        </w:rPr>
        <w:t>if boots</w:t>
      </w:r>
      <w:r w:rsidRPr="00CF2EB2">
        <w:rPr>
          <w:rFonts w:eastAsia="Times New Roman" w:cs="Times New Roman"/>
          <w:spacing w:val="-4"/>
        </w:rPr>
        <w:t xml:space="preserve"> </w:t>
      </w:r>
      <w:r w:rsidRPr="00CF2EB2">
        <w:rPr>
          <w:rFonts w:eastAsia="Times New Roman" w:cs="Times New Roman"/>
        </w:rPr>
        <w:t>pur</w:t>
      </w:r>
      <w:r w:rsidRPr="00CF2EB2">
        <w:rPr>
          <w:rFonts w:eastAsia="Times New Roman" w:cs="Times New Roman"/>
          <w:spacing w:val="1"/>
        </w:rPr>
        <w:t>c</w:t>
      </w:r>
      <w:r w:rsidRPr="00CF2EB2">
        <w:rPr>
          <w:rFonts w:eastAsia="Times New Roman" w:cs="Times New Roman"/>
        </w:rPr>
        <w:t>h</w:t>
      </w:r>
      <w:r w:rsidRPr="00CF2EB2">
        <w:rPr>
          <w:rFonts w:eastAsia="Times New Roman" w:cs="Times New Roman"/>
          <w:spacing w:val="1"/>
        </w:rPr>
        <w:t>a</w:t>
      </w:r>
      <w:r w:rsidRPr="00CF2EB2">
        <w:rPr>
          <w:rFonts w:eastAsia="Times New Roman" w:cs="Times New Roman"/>
        </w:rPr>
        <w:t>s</w:t>
      </w:r>
      <w:r w:rsidRPr="00CF2EB2">
        <w:rPr>
          <w:rFonts w:eastAsia="Times New Roman" w:cs="Times New Roman"/>
          <w:spacing w:val="1"/>
        </w:rPr>
        <w:t>e</w:t>
      </w:r>
      <w:r w:rsidRPr="00CF2EB2">
        <w:rPr>
          <w:rFonts w:eastAsia="Times New Roman" w:cs="Times New Roman"/>
        </w:rPr>
        <w:t xml:space="preserve">d </w:t>
      </w:r>
      <w:r w:rsidRPr="00CF2EB2">
        <w:rPr>
          <w:rFonts w:eastAsia="Times New Roman" w:cs="Times New Roman"/>
          <w:spacing w:val="1"/>
        </w:rPr>
        <w:t>o</w:t>
      </w:r>
      <w:r w:rsidRPr="00CF2EB2">
        <w:rPr>
          <w:rFonts w:eastAsia="Times New Roman" w:cs="Times New Roman"/>
        </w:rPr>
        <w:t>n</w:t>
      </w:r>
      <w:r w:rsidRPr="00CF2EB2">
        <w:rPr>
          <w:rFonts w:eastAsia="Times New Roman" w:cs="Times New Roman"/>
          <w:spacing w:val="-1"/>
        </w:rPr>
        <w:t xml:space="preserve"> </w:t>
      </w:r>
      <w:r w:rsidRPr="00CF2EB2">
        <w:rPr>
          <w:rFonts w:eastAsia="Times New Roman" w:cs="Times New Roman"/>
          <w:spacing w:val="1"/>
        </w:rPr>
        <w:t>o</w:t>
      </w:r>
      <w:r w:rsidRPr="00CF2EB2">
        <w:rPr>
          <w:rFonts w:eastAsia="Times New Roman" w:cs="Times New Roman"/>
        </w:rPr>
        <w:t>r</w:t>
      </w:r>
      <w:r w:rsidRPr="00CF2EB2">
        <w:rPr>
          <w:rFonts w:eastAsia="Times New Roman" w:cs="Times New Roman"/>
          <w:spacing w:val="-2"/>
        </w:rPr>
        <w:t xml:space="preserve"> </w:t>
      </w:r>
      <w:r w:rsidRPr="00CF2EB2">
        <w:rPr>
          <w:rFonts w:eastAsia="Times New Roman" w:cs="Times New Roman"/>
          <w:spacing w:val="1"/>
        </w:rPr>
        <w:t>befo</w:t>
      </w:r>
      <w:r w:rsidRPr="00CF2EB2">
        <w:rPr>
          <w:rFonts w:eastAsia="Times New Roman" w:cs="Times New Roman"/>
        </w:rPr>
        <w:t>re</w:t>
      </w:r>
      <w:r w:rsidRPr="00CF2EB2">
        <w:rPr>
          <w:rFonts w:eastAsia="Times New Roman" w:cs="Times New Roman"/>
          <w:spacing w:val="-4"/>
        </w:rPr>
        <w:t xml:space="preserve"> </w:t>
      </w:r>
      <w:r w:rsidRPr="00CF2EB2">
        <w:rPr>
          <w:rFonts w:eastAsia="Times New Roman" w:cs="Times New Roman"/>
          <w:spacing w:val="1"/>
        </w:rPr>
        <w:t>1</w:t>
      </w:r>
      <w:r w:rsidRPr="00CF2EB2">
        <w:rPr>
          <w:rFonts w:eastAsia="Times New Roman" w:cs="Times New Roman"/>
        </w:rPr>
        <w:t>/</w:t>
      </w:r>
      <w:r w:rsidRPr="00CF2EB2">
        <w:rPr>
          <w:rFonts w:eastAsia="Times New Roman" w:cs="Times New Roman"/>
          <w:spacing w:val="1"/>
        </w:rPr>
        <w:t>26</w:t>
      </w:r>
      <w:r w:rsidRPr="00CF2EB2">
        <w:rPr>
          <w:rFonts w:eastAsia="Times New Roman" w:cs="Times New Roman"/>
        </w:rPr>
        <w:t>/</w:t>
      </w:r>
      <w:r w:rsidRPr="00CF2EB2">
        <w:rPr>
          <w:rFonts w:eastAsia="Times New Roman" w:cs="Times New Roman"/>
          <w:spacing w:val="1"/>
        </w:rPr>
        <w:t>07</w:t>
      </w:r>
      <w:r w:rsidRPr="00CF2EB2">
        <w:rPr>
          <w:rFonts w:eastAsia="Times New Roman" w:cs="Times New Roman"/>
        </w:rPr>
        <w:t>)</w:t>
      </w:r>
      <w:r w:rsidRPr="00CF2EB2">
        <w:rPr>
          <w:rFonts w:eastAsia="Times New Roman" w:cs="Times New Roman"/>
          <w:spacing w:val="-7"/>
        </w:rPr>
        <w:t xml:space="preserve"> </w:t>
      </w:r>
      <w:r w:rsidRPr="00CF2EB2">
        <w:rPr>
          <w:rFonts w:eastAsia="Times New Roman" w:cs="Times New Roman"/>
          <w:spacing w:val="1"/>
        </w:rPr>
        <w:t>ma</w:t>
      </w:r>
      <w:r w:rsidRPr="00CF2EB2">
        <w:rPr>
          <w:rFonts w:eastAsia="Times New Roman" w:cs="Times New Roman"/>
        </w:rPr>
        <w:t>y</w:t>
      </w:r>
      <w:r w:rsidRPr="00CF2EB2">
        <w:rPr>
          <w:rFonts w:eastAsia="Times New Roman" w:cs="Times New Roman"/>
          <w:spacing w:val="-3"/>
        </w:rPr>
        <w:t xml:space="preserve"> </w:t>
      </w:r>
      <w:r w:rsidRPr="00CF2EB2">
        <w:rPr>
          <w:rFonts w:eastAsia="Times New Roman" w:cs="Times New Roman"/>
        </w:rPr>
        <w:t>be</w:t>
      </w:r>
      <w:r w:rsidRPr="00CF2EB2">
        <w:rPr>
          <w:rFonts w:eastAsia="Times New Roman" w:cs="Times New Roman"/>
          <w:spacing w:val="-2"/>
        </w:rPr>
        <w:t xml:space="preserve"> </w:t>
      </w:r>
      <w:r w:rsidRPr="00CF2EB2">
        <w:rPr>
          <w:rFonts w:eastAsia="Times New Roman" w:cs="Times New Roman"/>
        </w:rPr>
        <w:t>requir</w:t>
      </w:r>
      <w:r w:rsidRPr="00CF2EB2">
        <w:rPr>
          <w:rFonts w:eastAsia="Times New Roman" w:cs="Times New Roman"/>
          <w:spacing w:val="1"/>
        </w:rPr>
        <w:t>e</w:t>
      </w:r>
      <w:r w:rsidRPr="00CF2EB2">
        <w:rPr>
          <w:rFonts w:eastAsia="Times New Roman" w:cs="Times New Roman"/>
        </w:rPr>
        <w:t>d</w:t>
      </w:r>
      <w:r w:rsidRPr="00CF2EB2">
        <w:rPr>
          <w:rFonts w:eastAsia="Times New Roman" w:cs="Times New Roman"/>
          <w:spacing w:val="-6"/>
        </w:rPr>
        <w:t xml:space="preserve"> </w:t>
      </w:r>
      <w:r w:rsidRPr="00CF2EB2">
        <w:rPr>
          <w:rFonts w:eastAsia="Times New Roman" w:cs="Times New Roman"/>
          <w:spacing w:val="1"/>
        </w:rPr>
        <w:t>whe</w:t>
      </w:r>
      <w:r w:rsidRPr="00CF2EB2">
        <w:rPr>
          <w:rFonts w:eastAsia="Times New Roman" w:cs="Times New Roman"/>
        </w:rPr>
        <w:t xml:space="preserve">re </w:t>
      </w:r>
      <w:r w:rsidRPr="00CF2EB2">
        <w:rPr>
          <w:rFonts w:eastAsia="Times New Roman" w:cs="Times New Roman"/>
          <w:spacing w:val="1"/>
        </w:rPr>
        <w:t>po</w:t>
      </w:r>
      <w:r w:rsidRPr="00CF2EB2">
        <w:rPr>
          <w:rFonts w:eastAsia="Times New Roman" w:cs="Times New Roman"/>
        </w:rPr>
        <w:t>t</w:t>
      </w:r>
      <w:r w:rsidRPr="00CF2EB2">
        <w:rPr>
          <w:rFonts w:eastAsia="Times New Roman" w:cs="Times New Roman"/>
          <w:spacing w:val="1"/>
        </w:rPr>
        <w:t>en</w:t>
      </w:r>
      <w:r w:rsidRPr="00CF2EB2">
        <w:rPr>
          <w:rFonts w:eastAsia="Times New Roman" w:cs="Times New Roman"/>
        </w:rPr>
        <w:t>ti</w:t>
      </w:r>
      <w:r w:rsidRPr="00CF2EB2">
        <w:rPr>
          <w:rFonts w:eastAsia="Times New Roman" w:cs="Times New Roman"/>
          <w:spacing w:val="1"/>
        </w:rPr>
        <w:t>a</w:t>
      </w:r>
      <w:r w:rsidRPr="00CF2EB2">
        <w:rPr>
          <w:rFonts w:eastAsia="Times New Roman" w:cs="Times New Roman"/>
        </w:rPr>
        <w:t>l</w:t>
      </w:r>
      <w:r w:rsidRPr="00CF2EB2">
        <w:rPr>
          <w:rFonts w:eastAsia="Times New Roman" w:cs="Times New Roman"/>
          <w:spacing w:val="-7"/>
        </w:rPr>
        <w:t xml:space="preserve"> </w:t>
      </w:r>
      <w:r w:rsidRPr="00CF2EB2">
        <w:rPr>
          <w:rFonts w:eastAsia="Times New Roman" w:cs="Times New Roman"/>
          <w:spacing w:val="1"/>
        </w:rPr>
        <w:t>d</w:t>
      </w:r>
      <w:r w:rsidRPr="00CF2EB2">
        <w:rPr>
          <w:rFonts w:eastAsia="Times New Roman" w:cs="Times New Roman"/>
        </w:rPr>
        <w:t>r</w:t>
      </w:r>
      <w:r w:rsidRPr="00CF2EB2">
        <w:rPr>
          <w:rFonts w:eastAsia="Times New Roman" w:cs="Times New Roman"/>
          <w:spacing w:val="1"/>
        </w:rPr>
        <w:t>opp</w:t>
      </w:r>
      <w:r w:rsidRPr="00CF2EB2">
        <w:rPr>
          <w:rFonts w:eastAsia="Times New Roman" w:cs="Times New Roman"/>
        </w:rPr>
        <w:t>i</w:t>
      </w:r>
      <w:r w:rsidRPr="00CF2EB2">
        <w:rPr>
          <w:rFonts w:eastAsia="Times New Roman" w:cs="Times New Roman"/>
          <w:spacing w:val="1"/>
        </w:rPr>
        <w:t>n</w:t>
      </w:r>
      <w:r w:rsidRPr="00CF2EB2">
        <w:rPr>
          <w:rFonts w:eastAsia="Times New Roman" w:cs="Times New Roman"/>
        </w:rPr>
        <w:t>g</w:t>
      </w:r>
      <w:r w:rsidRPr="00CF2EB2">
        <w:rPr>
          <w:rFonts w:eastAsia="Times New Roman" w:cs="Times New Roman"/>
          <w:spacing w:val="-6"/>
        </w:rPr>
        <w:t xml:space="preserve"> </w:t>
      </w:r>
      <w:r w:rsidRPr="00CF2EB2">
        <w:rPr>
          <w:rFonts w:eastAsia="Times New Roman" w:cs="Times New Roman"/>
          <w:spacing w:val="1"/>
        </w:rPr>
        <w:t>o</w:t>
      </w:r>
      <w:r w:rsidRPr="00CF2EB2">
        <w:rPr>
          <w:rFonts w:eastAsia="Times New Roman" w:cs="Times New Roman"/>
        </w:rPr>
        <w:t>f</w:t>
      </w:r>
      <w:r w:rsidRPr="00CF2EB2">
        <w:rPr>
          <w:rFonts w:eastAsia="Times New Roman" w:cs="Times New Roman"/>
          <w:spacing w:val="-1"/>
        </w:rPr>
        <w:t xml:space="preserve"> </w:t>
      </w:r>
      <w:r w:rsidRPr="00CF2EB2">
        <w:rPr>
          <w:rFonts w:eastAsia="Times New Roman" w:cs="Times New Roman"/>
          <w:spacing w:val="1"/>
        </w:rPr>
        <w:t>heav</w:t>
      </w:r>
      <w:r w:rsidRPr="00CF2EB2">
        <w:rPr>
          <w:rFonts w:eastAsia="Times New Roman" w:cs="Times New Roman"/>
        </w:rPr>
        <w:t>y</w:t>
      </w:r>
      <w:r w:rsidRPr="00CF2EB2">
        <w:rPr>
          <w:rFonts w:eastAsia="Times New Roman" w:cs="Times New Roman"/>
          <w:spacing w:val="-4"/>
        </w:rPr>
        <w:t xml:space="preserve"> </w:t>
      </w:r>
      <w:r w:rsidRPr="00CF2EB2">
        <w:rPr>
          <w:rFonts w:eastAsia="Times New Roman" w:cs="Times New Roman"/>
          <w:spacing w:val="1"/>
        </w:rPr>
        <w:t>ob</w:t>
      </w:r>
      <w:r w:rsidRPr="00CF2EB2">
        <w:rPr>
          <w:rFonts w:eastAsia="Times New Roman" w:cs="Times New Roman"/>
        </w:rPr>
        <w:t>j</w:t>
      </w:r>
      <w:r w:rsidRPr="00CF2EB2">
        <w:rPr>
          <w:rFonts w:eastAsia="Times New Roman" w:cs="Times New Roman"/>
          <w:spacing w:val="1"/>
        </w:rPr>
        <w:t>ec</w:t>
      </w:r>
      <w:r w:rsidRPr="00CF2EB2">
        <w:rPr>
          <w:rFonts w:eastAsia="Times New Roman" w:cs="Times New Roman"/>
          <w:spacing w:val="-1"/>
        </w:rPr>
        <w:t>t</w:t>
      </w:r>
      <w:r w:rsidRPr="00CF2EB2">
        <w:rPr>
          <w:rFonts w:eastAsia="Times New Roman" w:cs="Times New Roman"/>
        </w:rPr>
        <w:t>s</w:t>
      </w:r>
      <w:r w:rsidRPr="00CF2EB2">
        <w:rPr>
          <w:rFonts w:eastAsia="Times New Roman" w:cs="Times New Roman"/>
          <w:spacing w:val="-6"/>
        </w:rPr>
        <w:t xml:space="preserve"> </w:t>
      </w:r>
      <w:r w:rsidRPr="00CF2EB2">
        <w:rPr>
          <w:rFonts w:eastAsia="Times New Roman" w:cs="Times New Roman"/>
        </w:rPr>
        <w:t>exists.</w:t>
      </w:r>
    </w:p>
    <w:p w14:paraId="2B702613" w14:textId="63144BB9" w:rsidR="00CF2EB2" w:rsidRPr="00CF2EB2" w:rsidRDefault="00CF2EB2" w:rsidP="00162B0D">
      <w:pPr>
        <w:pStyle w:val="ListParagraph"/>
        <w:numPr>
          <w:ilvl w:val="0"/>
          <w:numId w:val="21"/>
        </w:numPr>
        <w:rPr>
          <w:rFonts w:eastAsia="Times New Roman" w:cs="Times New Roman"/>
        </w:rPr>
      </w:pPr>
      <w:r w:rsidRPr="00CF2EB2">
        <w:rPr>
          <w:rFonts w:eastAsia="Times New Roman" w:cs="Times New Roman"/>
          <w:b/>
          <w:bCs/>
          <w:spacing w:val="1"/>
        </w:rPr>
        <w:t>He</w:t>
      </w:r>
      <w:r w:rsidRPr="00CF2EB2">
        <w:rPr>
          <w:rFonts w:eastAsia="Times New Roman" w:cs="Times New Roman"/>
          <w:b/>
          <w:bCs/>
        </w:rPr>
        <w:t>ari</w:t>
      </w:r>
      <w:r w:rsidRPr="00CF2EB2">
        <w:rPr>
          <w:rFonts w:eastAsia="Times New Roman" w:cs="Times New Roman"/>
          <w:b/>
          <w:bCs/>
          <w:spacing w:val="1"/>
        </w:rPr>
        <w:t>n</w:t>
      </w:r>
      <w:r w:rsidRPr="00CF2EB2">
        <w:rPr>
          <w:rFonts w:eastAsia="Times New Roman" w:cs="Times New Roman"/>
          <w:b/>
          <w:bCs/>
        </w:rPr>
        <w:t>g</w:t>
      </w:r>
      <w:r w:rsidRPr="00CF2EB2">
        <w:rPr>
          <w:rFonts w:eastAsia="Times New Roman" w:cs="Times New Roman"/>
          <w:b/>
          <w:bCs/>
          <w:spacing w:val="1"/>
        </w:rPr>
        <w:t>/</w:t>
      </w:r>
      <w:r w:rsidRPr="00CF2EB2">
        <w:rPr>
          <w:rFonts w:eastAsia="Times New Roman" w:cs="Times New Roman"/>
          <w:b/>
          <w:bCs/>
        </w:rPr>
        <w:t>res</w:t>
      </w:r>
      <w:r w:rsidRPr="00CF2EB2">
        <w:rPr>
          <w:rFonts w:eastAsia="Times New Roman" w:cs="Times New Roman"/>
          <w:b/>
          <w:bCs/>
          <w:spacing w:val="1"/>
        </w:rPr>
        <w:t>p</w:t>
      </w:r>
      <w:r w:rsidRPr="00CF2EB2">
        <w:rPr>
          <w:rFonts w:eastAsia="Times New Roman" w:cs="Times New Roman"/>
          <w:b/>
          <w:bCs/>
        </w:rPr>
        <w:t>iratory</w:t>
      </w:r>
      <w:r w:rsidRPr="00CF2EB2">
        <w:rPr>
          <w:rFonts w:eastAsia="Times New Roman" w:cs="Times New Roman"/>
          <w:b/>
          <w:bCs/>
          <w:spacing w:val="-16"/>
        </w:rPr>
        <w:t xml:space="preserve"> </w:t>
      </w:r>
      <w:r w:rsidRPr="00CF2EB2">
        <w:rPr>
          <w:rFonts w:eastAsia="Times New Roman" w:cs="Times New Roman"/>
          <w:b/>
          <w:bCs/>
          <w:spacing w:val="1"/>
        </w:rPr>
        <w:t>p</w:t>
      </w:r>
      <w:r w:rsidRPr="00CF2EB2">
        <w:rPr>
          <w:rFonts w:eastAsia="Times New Roman" w:cs="Times New Roman"/>
          <w:b/>
          <w:bCs/>
        </w:rPr>
        <w:t>rotectio</w:t>
      </w:r>
      <w:r w:rsidRPr="00CF2EB2">
        <w:rPr>
          <w:rFonts w:eastAsia="Times New Roman" w:cs="Times New Roman"/>
          <w:b/>
          <w:bCs/>
          <w:spacing w:val="1"/>
        </w:rPr>
        <w:t>n</w:t>
      </w:r>
      <w:r w:rsidRPr="00CF2EB2">
        <w:rPr>
          <w:rFonts w:eastAsia="Times New Roman" w:cs="Times New Roman"/>
          <w:b/>
          <w:bCs/>
        </w:rPr>
        <w:t>:</w:t>
      </w:r>
      <w:r w:rsidRPr="00CF2EB2">
        <w:rPr>
          <w:rFonts w:eastAsia="Times New Roman" w:cs="Times New Roman"/>
          <w:b/>
          <w:bCs/>
          <w:spacing w:val="-9"/>
        </w:rPr>
        <w:t xml:space="preserve"> </w:t>
      </w:r>
      <w:r w:rsidRPr="00CF2EB2">
        <w:rPr>
          <w:rFonts w:eastAsia="Times New Roman" w:cs="Times New Roman"/>
          <w:spacing w:val="1"/>
        </w:rPr>
        <w:t>F</w:t>
      </w:r>
      <w:r w:rsidRPr="00CF2EB2">
        <w:rPr>
          <w:rFonts w:eastAsia="Times New Roman" w:cs="Times New Roman"/>
        </w:rPr>
        <w:t>or</w:t>
      </w:r>
      <w:r w:rsidRPr="00CF2EB2">
        <w:rPr>
          <w:rFonts w:eastAsia="Times New Roman" w:cs="Times New Roman"/>
          <w:spacing w:val="-3"/>
        </w:rPr>
        <w:t xml:space="preserve"> </w:t>
      </w:r>
      <w:r w:rsidRPr="00CF2EB2">
        <w:rPr>
          <w:rFonts w:eastAsia="Times New Roman" w:cs="Times New Roman"/>
        </w:rPr>
        <w:t>l</w:t>
      </w:r>
      <w:r w:rsidRPr="00CF2EB2">
        <w:rPr>
          <w:rFonts w:eastAsia="Times New Roman" w:cs="Times New Roman"/>
          <w:spacing w:val="1"/>
        </w:rPr>
        <w:t>o</w:t>
      </w:r>
      <w:r w:rsidRPr="00CF2EB2">
        <w:rPr>
          <w:rFonts w:eastAsia="Times New Roman" w:cs="Times New Roman"/>
        </w:rPr>
        <w:t>ud</w:t>
      </w:r>
      <w:r w:rsidRPr="00CF2EB2">
        <w:rPr>
          <w:rFonts w:eastAsia="Times New Roman" w:cs="Times New Roman"/>
          <w:spacing w:val="-3"/>
        </w:rPr>
        <w:t xml:space="preserve"> </w:t>
      </w:r>
      <w:r w:rsidRPr="00CF2EB2">
        <w:rPr>
          <w:rFonts w:eastAsia="Times New Roman" w:cs="Times New Roman"/>
          <w:spacing w:val="1"/>
        </w:rPr>
        <w:t>w</w:t>
      </w:r>
      <w:r w:rsidRPr="00CF2EB2">
        <w:rPr>
          <w:rFonts w:eastAsia="Times New Roman" w:cs="Times New Roman"/>
        </w:rPr>
        <w:t>ork</w:t>
      </w:r>
      <w:r w:rsidRPr="00CF2EB2">
        <w:rPr>
          <w:rFonts w:eastAsia="Times New Roman" w:cs="Times New Roman"/>
          <w:spacing w:val="-3"/>
        </w:rPr>
        <w:t xml:space="preserve"> </w:t>
      </w:r>
      <w:r w:rsidRPr="00CF2EB2">
        <w:rPr>
          <w:rFonts w:eastAsia="Times New Roman" w:cs="Times New Roman"/>
        </w:rPr>
        <w:t xml:space="preserve">or </w:t>
      </w:r>
      <w:r w:rsidRPr="00CF2EB2">
        <w:rPr>
          <w:rFonts w:eastAsia="Times New Roman" w:cs="Times New Roman"/>
          <w:spacing w:val="1"/>
        </w:rPr>
        <w:t>ope</w:t>
      </w:r>
      <w:r w:rsidRPr="00CF2EB2">
        <w:rPr>
          <w:rFonts w:eastAsia="Times New Roman" w:cs="Times New Roman"/>
        </w:rPr>
        <w:t>r</w:t>
      </w:r>
      <w:r w:rsidRPr="00CF2EB2">
        <w:rPr>
          <w:rFonts w:eastAsia="Times New Roman" w:cs="Times New Roman"/>
          <w:spacing w:val="1"/>
        </w:rPr>
        <w:t>a</w:t>
      </w:r>
      <w:r w:rsidRPr="00CF2EB2">
        <w:rPr>
          <w:rFonts w:eastAsia="Times New Roman" w:cs="Times New Roman"/>
        </w:rPr>
        <w:t>ti</w:t>
      </w:r>
      <w:r w:rsidRPr="00CF2EB2">
        <w:rPr>
          <w:rFonts w:eastAsia="Times New Roman" w:cs="Times New Roman"/>
          <w:spacing w:val="1"/>
        </w:rPr>
        <w:t>on</w:t>
      </w:r>
      <w:r w:rsidRPr="00CF2EB2">
        <w:rPr>
          <w:rFonts w:eastAsia="Times New Roman" w:cs="Times New Roman"/>
        </w:rPr>
        <w:t>s</w:t>
      </w:r>
      <w:r w:rsidRPr="00CF2EB2">
        <w:rPr>
          <w:rFonts w:eastAsia="Times New Roman" w:cs="Times New Roman"/>
          <w:spacing w:val="-8"/>
        </w:rPr>
        <w:t xml:space="preserve"> </w:t>
      </w:r>
      <w:r w:rsidRPr="00CF2EB2">
        <w:rPr>
          <w:rFonts w:eastAsia="Times New Roman" w:cs="Times New Roman"/>
          <w:spacing w:val="1"/>
        </w:rPr>
        <w:t>w</w:t>
      </w:r>
      <w:r w:rsidRPr="00CF2EB2">
        <w:rPr>
          <w:rFonts w:eastAsia="Times New Roman" w:cs="Times New Roman"/>
        </w:rPr>
        <w:t>ith</w:t>
      </w:r>
      <w:r w:rsidRPr="00CF2EB2">
        <w:rPr>
          <w:rFonts w:eastAsia="Times New Roman" w:cs="Times New Roman"/>
          <w:spacing w:val="-3"/>
        </w:rPr>
        <w:t xml:space="preserve"> </w:t>
      </w:r>
      <w:r w:rsidRPr="00CF2EB2">
        <w:rPr>
          <w:rFonts w:eastAsia="Times New Roman" w:cs="Times New Roman"/>
        </w:rPr>
        <w:t>r</w:t>
      </w:r>
      <w:r w:rsidRPr="00CF2EB2">
        <w:rPr>
          <w:rFonts w:eastAsia="Times New Roman" w:cs="Times New Roman"/>
          <w:spacing w:val="1"/>
        </w:rPr>
        <w:t>e</w:t>
      </w:r>
      <w:r w:rsidRPr="00CF2EB2">
        <w:rPr>
          <w:rFonts w:eastAsia="Times New Roman" w:cs="Times New Roman"/>
        </w:rPr>
        <w:t>spi</w:t>
      </w:r>
      <w:r w:rsidRPr="00CF2EB2">
        <w:rPr>
          <w:rFonts w:eastAsia="Times New Roman" w:cs="Times New Roman"/>
          <w:spacing w:val="1"/>
        </w:rPr>
        <w:t>ra</w:t>
      </w:r>
      <w:r w:rsidRPr="00CF2EB2">
        <w:rPr>
          <w:rFonts w:eastAsia="Times New Roman" w:cs="Times New Roman"/>
        </w:rPr>
        <w:t>t</w:t>
      </w:r>
      <w:r w:rsidRPr="00CF2EB2">
        <w:rPr>
          <w:rFonts w:eastAsia="Times New Roman" w:cs="Times New Roman"/>
          <w:spacing w:val="1"/>
        </w:rPr>
        <w:t>o</w:t>
      </w:r>
      <w:r w:rsidRPr="00CF2EB2">
        <w:rPr>
          <w:rFonts w:eastAsia="Times New Roman" w:cs="Times New Roman"/>
        </w:rPr>
        <w:t>ry</w:t>
      </w:r>
      <w:r w:rsidRPr="00CF2EB2">
        <w:rPr>
          <w:rFonts w:eastAsia="Times New Roman" w:cs="Times New Roman"/>
          <w:spacing w:val="-9"/>
        </w:rPr>
        <w:t xml:space="preserve"> </w:t>
      </w:r>
      <w:r w:rsidRPr="00CF2EB2">
        <w:rPr>
          <w:rFonts w:eastAsia="Times New Roman" w:cs="Times New Roman"/>
        </w:rPr>
        <w:t>h</w:t>
      </w:r>
      <w:r w:rsidRPr="00CF2EB2">
        <w:rPr>
          <w:rFonts w:eastAsia="Times New Roman" w:cs="Times New Roman"/>
          <w:spacing w:val="1"/>
        </w:rPr>
        <w:t>aza</w:t>
      </w:r>
      <w:r w:rsidRPr="00CF2EB2">
        <w:rPr>
          <w:rFonts w:eastAsia="Times New Roman" w:cs="Times New Roman"/>
        </w:rPr>
        <w:t>rds,</w:t>
      </w:r>
      <w:r w:rsidRPr="00CF2EB2">
        <w:rPr>
          <w:rFonts w:eastAsia="Times New Roman" w:cs="Times New Roman"/>
          <w:spacing w:val="-7"/>
        </w:rPr>
        <w:t xml:space="preserve"> </w:t>
      </w:r>
      <w:r w:rsidRPr="00CF2EB2">
        <w:rPr>
          <w:rFonts w:eastAsia="Times New Roman" w:cs="Times New Roman"/>
          <w:spacing w:val="1"/>
        </w:rPr>
        <w:t>con</w:t>
      </w:r>
      <w:r w:rsidRPr="00CF2EB2">
        <w:rPr>
          <w:rFonts w:eastAsia="Times New Roman" w:cs="Times New Roman"/>
        </w:rPr>
        <w:t>t</w:t>
      </w:r>
      <w:r w:rsidRPr="00CF2EB2">
        <w:rPr>
          <w:rFonts w:eastAsia="Times New Roman" w:cs="Times New Roman"/>
          <w:spacing w:val="1"/>
        </w:rPr>
        <w:t>ac</w:t>
      </w:r>
      <w:r w:rsidRPr="00CF2EB2">
        <w:rPr>
          <w:rFonts w:eastAsia="Times New Roman" w:cs="Times New Roman"/>
        </w:rPr>
        <w:t>t</w:t>
      </w:r>
      <w:r w:rsidRPr="00CF2EB2">
        <w:rPr>
          <w:rFonts w:eastAsia="Times New Roman" w:cs="Times New Roman"/>
          <w:spacing w:val="-5"/>
        </w:rPr>
        <w:t xml:space="preserve"> </w:t>
      </w:r>
      <w:r w:rsidR="00AC322C">
        <w:rPr>
          <w:rFonts w:eastAsia="Times New Roman" w:cs="Times New Roman"/>
          <w:spacing w:val="-6"/>
        </w:rPr>
        <w:t>EHS</w:t>
      </w:r>
      <w:r w:rsidRPr="00CF2EB2">
        <w:rPr>
          <w:rFonts w:eastAsia="Times New Roman" w:cs="Times New Roman"/>
          <w:spacing w:val="-6"/>
        </w:rPr>
        <w:t xml:space="preserve"> </w:t>
      </w:r>
      <w:r w:rsidRPr="00CF2EB2">
        <w:rPr>
          <w:color w:val="000000"/>
        </w:rPr>
        <w:t xml:space="preserve">at (734) 647-1143 </w:t>
      </w:r>
      <w:r w:rsidRPr="00CF2EB2">
        <w:rPr>
          <w:rFonts w:eastAsia="Times New Roman" w:cs="Times New Roman"/>
          <w:spacing w:val="1"/>
        </w:rPr>
        <w:t>fo</w:t>
      </w:r>
      <w:r w:rsidRPr="00CF2EB2">
        <w:rPr>
          <w:rFonts w:eastAsia="Times New Roman" w:cs="Times New Roman"/>
        </w:rPr>
        <w:t>r</w:t>
      </w:r>
      <w:r w:rsidRPr="00CF2EB2">
        <w:rPr>
          <w:rFonts w:eastAsia="Times New Roman" w:cs="Times New Roman"/>
          <w:spacing w:val="-2"/>
        </w:rPr>
        <w:t xml:space="preserve"> an </w:t>
      </w:r>
      <w:r w:rsidRPr="00CF2EB2">
        <w:rPr>
          <w:rFonts w:eastAsia="Times New Roman" w:cs="Times New Roman"/>
        </w:rPr>
        <w:t>assess</w:t>
      </w:r>
      <w:r w:rsidRPr="00CF2EB2">
        <w:rPr>
          <w:rFonts w:eastAsia="Times New Roman" w:cs="Times New Roman"/>
          <w:spacing w:val="1"/>
        </w:rPr>
        <w:t>m</w:t>
      </w:r>
      <w:r w:rsidRPr="00CF2EB2">
        <w:rPr>
          <w:rFonts w:eastAsia="Times New Roman" w:cs="Times New Roman"/>
        </w:rPr>
        <w:t>ent</w:t>
      </w:r>
      <w:r w:rsidRPr="00CF2EB2">
        <w:rPr>
          <w:rFonts w:eastAsia="Times New Roman" w:cs="Times New Roman"/>
          <w:spacing w:val="-9"/>
        </w:rPr>
        <w:t xml:space="preserve"> </w:t>
      </w:r>
      <w:r w:rsidRPr="00CF2EB2">
        <w:rPr>
          <w:rFonts w:eastAsia="Times New Roman" w:cs="Times New Roman"/>
        </w:rPr>
        <w:t>and</w:t>
      </w:r>
      <w:r w:rsidRPr="00CF2EB2">
        <w:rPr>
          <w:rFonts w:eastAsia="Times New Roman" w:cs="Times New Roman"/>
          <w:spacing w:val="-2"/>
        </w:rPr>
        <w:t xml:space="preserve"> </w:t>
      </w:r>
      <w:r w:rsidRPr="00CF2EB2">
        <w:rPr>
          <w:rFonts w:eastAsia="Times New Roman" w:cs="Times New Roman"/>
        </w:rPr>
        <w:t>reco</w:t>
      </w:r>
      <w:r w:rsidRPr="00CF2EB2">
        <w:rPr>
          <w:rFonts w:eastAsia="Times New Roman" w:cs="Times New Roman"/>
          <w:spacing w:val="1"/>
        </w:rPr>
        <w:t>mm</w:t>
      </w:r>
      <w:r w:rsidRPr="00CF2EB2">
        <w:rPr>
          <w:rFonts w:eastAsia="Times New Roman" w:cs="Times New Roman"/>
        </w:rPr>
        <w:t>en</w:t>
      </w:r>
      <w:r w:rsidRPr="00CF2EB2">
        <w:rPr>
          <w:rFonts w:eastAsia="Times New Roman" w:cs="Times New Roman"/>
          <w:spacing w:val="1"/>
        </w:rPr>
        <w:t>d</w:t>
      </w:r>
      <w:r w:rsidRPr="00CF2EB2">
        <w:rPr>
          <w:rFonts w:eastAsia="Times New Roman" w:cs="Times New Roman"/>
        </w:rPr>
        <w:t>ation</w:t>
      </w:r>
      <w:r w:rsidRPr="00CF2EB2">
        <w:rPr>
          <w:rFonts w:eastAsia="Times New Roman" w:cs="Times New Roman"/>
          <w:spacing w:val="1"/>
        </w:rPr>
        <w:t>s</w:t>
      </w:r>
      <w:r w:rsidRPr="00CF2EB2">
        <w:rPr>
          <w:rFonts w:eastAsia="Times New Roman" w:cs="Times New Roman"/>
        </w:rPr>
        <w:t>.</w:t>
      </w:r>
    </w:p>
    <w:p w14:paraId="184F2597" w14:textId="1FB80ED1" w:rsidR="00947968" w:rsidRDefault="00947968" w:rsidP="00CF2EB2"/>
    <w:p w14:paraId="7AA2932F" w14:textId="611A3A32" w:rsidR="00EA2321" w:rsidRPr="0072071F" w:rsidRDefault="005F2031" w:rsidP="00CF2EB2">
      <w:pPr>
        <w:pStyle w:val="Heading1"/>
      </w:pPr>
      <w:sdt>
        <w:sdtPr>
          <w:id w:val="-164092278"/>
          <w:lock w:val="contentLocked"/>
          <w:placeholder>
            <w:docPart w:val="DefaultPlaceholder_-1854013440"/>
          </w:placeholder>
          <w:group/>
        </w:sdtPr>
        <w:sdtEndPr/>
        <w:sdtContent>
          <w:r w:rsidR="00CF2EB2">
            <w:t>Non-Routine Equipment Servicing</w:t>
          </w:r>
        </w:sdtContent>
      </w:sdt>
      <w:r w:rsidR="00947968">
        <w:t xml:space="preserve"> </w:t>
      </w:r>
      <w:r w:rsidR="00947968" w:rsidRPr="000A7974">
        <w:rPr>
          <w:sz w:val="22"/>
        </w:rPr>
        <w:t>[Provide additional information as it pertains to your research protocol]</w:t>
      </w:r>
    </w:p>
    <w:p w14:paraId="4F1182ED" w14:textId="77777777" w:rsidR="00883E12" w:rsidRPr="00883E12" w:rsidRDefault="00883E12" w:rsidP="00162B0D">
      <w:pPr>
        <w:pStyle w:val="ListParagraph"/>
        <w:numPr>
          <w:ilvl w:val="0"/>
          <w:numId w:val="22"/>
        </w:numPr>
      </w:pPr>
      <w:r w:rsidRPr="00883E12">
        <w:t>Equipment repair or special adjustment shall only be conducted by qualified service technicians. Consult equipment manufacturer for recommendation.</w:t>
      </w:r>
    </w:p>
    <w:p w14:paraId="6DD8ABDD" w14:textId="0E2D51D7" w:rsidR="00883E12" w:rsidRPr="00883E12" w:rsidRDefault="00883E12" w:rsidP="00162B0D">
      <w:pPr>
        <w:pStyle w:val="ListParagraph"/>
        <w:numPr>
          <w:ilvl w:val="0"/>
          <w:numId w:val="22"/>
        </w:numPr>
      </w:pPr>
      <w:r w:rsidRPr="00883E12">
        <w:t xml:space="preserve">To ensure personnel safety during non-routine cleaning or maintenance performed in-house, lock out and tag out procedures shall be followed as specified in the </w:t>
      </w:r>
      <w:hyperlink r:id="rId13" w:history="1">
        <w:r w:rsidR="009F0B0E">
          <w:rPr>
            <w:rStyle w:val="Hyperlink"/>
          </w:rPr>
          <w:t xml:space="preserve">EHS Lock Out/Tag </w:t>
        </w:r>
        <w:proofErr w:type="gramStart"/>
        <w:r w:rsidR="009F0B0E">
          <w:rPr>
            <w:rStyle w:val="Hyperlink"/>
          </w:rPr>
          <w:t>Out</w:t>
        </w:r>
        <w:proofErr w:type="gramEnd"/>
        <w:r w:rsidR="009F0B0E">
          <w:rPr>
            <w:rStyle w:val="Hyperlink"/>
          </w:rPr>
          <w:t xml:space="preserve"> Safety Program</w:t>
        </w:r>
      </w:hyperlink>
      <w:r w:rsidRPr="00883E12">
        <w:t xml:space="preserve">. Contact </w:t>
      </w:r>
      <w:r w:rsidR="00AC322C">
        <w:t>EHS</w:t>
      </w:r>
      <w:r w:rsidRPr="00883E12">
        <w:t xml:space="preserve"> at (734) 647-1143 for assistance.</w:t>
      </w:r>
    </w:p>
    <w:p w14:paraId="4BB280AD" w14:textId="142F785E" w:rsidR="00947968" w:rsidRDefault="00947968" w:rsidP="00883E12"/>
    <w:bookmarkStart w:id="4" w:name="_Toc480376103"/>
    <w:p w14:paraId="73FF4289" w14:textId="61CBFD1B" w:rsidR="00EA2321" w:rsidRPr="0072071F" w:rsidRDefault="005F2031" w:rsidP="00CF2EB2">
      <w:pPr>
        <w:pStyle w:val="Heading1"/>
      </w:pPr>
      <w:sdt>
        <w:sdtPr>
          <w:id w:val="1737514751"/>
          <w:lock w:val="contentLocked"/>
          <w:placeholder>
            <w:docPart w:val="E7A29B50CB5146F08DCACABE1D10429D"/>
          </w:placeholder>
          <w:group/>
        </w:sdtPr>
        <w:sdtEndPr/>
        <w:sdtContent>
          <w:r w:rsidR="00EA2321" w:rsidRPr="0072071F">
            <w:t>Waste Disposal</w:t>
          </w:r>
          <w:bookmarkEnd w:id="4"/>
        </w:sdtContent>
      </w:sdt>
      <w:r w:rsidR="00947968">
        <w:t xml:space="preserve"> </w:t>
      </w:r>
      <w:r w:rsidR="00947968" w:rsidRPr="000A7974">
        <w:rPr>
          <w:sz w:val="22"/>
        </w:rPr>
        <w:t>[Provide additional information as it pertains to your research protocol]</w:t>
      </w:r>
    </w:p>
    <w:p w14:paraId="22A87696" w14:textId="3498DAFC" w:rsidR="00EA2321" w:rsidRDefault="00EA2321" w:rsidP="00CF2EB2">
      <w:r w:rsidRPr="0072071F">
        <w:t xml:space="preserve">Because most spent, unused, and expired chemicals/materials are considered hazardous wastes, they must be properly disposed of.  </w:t>
      </w:r>
      <w:r w:rsidRPr="00883E12">
        <w:rPr>
          <w:rStyle w:val="Strong"/>
        </w:rPr>
        <w:t>Do not dispose of chemical wastes by dumping them down a sink, flushing in a toilet or discarding in regular trash containers, unless authorized by EHS Hazardous Materials Management (HMM)</w:t>
      </w:r>
      <w:r w:rsidRPr="0072071F">
        <w:t>.  Contact EHS-HMM at (734) 763-4568 for waste containers, labels, manifests, waste collection and for any questions regarding proper waste disposal.  Also</w:t>
      </w:r>
      <w:r w:rsidR="009F0B0E">
        <w:t>,</w:t>
      </w:r>
      <w:r w:rsidRPr="0072071F">
        <w:t xml:space="preserve"> refer to</w:t>
      </w:r>
      <w:r w:rsidR="00FD5F6C">
        <w:t xml:space="preserve"> the</w:t>
      </w:r>
      <w:r w:rsidRPr="0072071F">
        <w:t xml:space="preserve"> EHS </w:t>
      </w:r>
      <w:hyperlink r:id="rId14" w:history="1">
        <w:r w:rsidR="00FD5F6C">
          <w:rPr>
            <w:rStyle w:val="Hyperlink"/>
          </w:rPr>
          <w:t>Hazardous Waste</w:t>
        </w:r>
      </w:hyperlink>
      <w:r w:rsidRPr="0072071F">
        <w:t xml:space="preserve"> </w:t>
      </w:r>
      <w:r w:rsidR="00FD5F6C">
        <w:t xml:space="preserve">Web page </w:t>
      </w:r>
      <w:r w:rsidRPr="0072071F">
        <w:t>for more information.</w:t>
      </w:r>
      <w:bookmarkStart w:id="5" w:name="_Toc480376104"/>
    </w:p>
    <w:p w14:paraId="057CD93C" w14:textId="0EC37CC9" w:rsidR="00947968" w:rsidRDefault="00947968" w:rsidP="00CF2EB2"/>
    <w:p w14:paraId="7C96E800" w14:textId="77CC9277" w:rsidR="00947968" w:rsidRDefault="00947968" w:rsidP="00CF2EB2"/>
    <w:bookmarkEnd w:id="5" w:displacedByCustomXml="next"/>
    <w:bookmarkStart w:id="6" w:name="_Toc480376107" w:displacedByCustomXml="next"/>
    <w:sdt>
      <w:sdtPr>
        <w:id w:val="579029453"/>
        <w:lock w:val="contentLocked"/>
        <w:placeholder>
          <w:docPart w:val="E7A29B50CB5146F08DCACABE1D10429D"/>
        </w:placeholder>
        <w:group/>
      </w:sdtPr>
      <w:sdtEndPr/>
      <w:sdtContent>
        <w:p w14:paraId="008C62F7" w14:textId="77777777" w:rsidR="00EA2321" w:rsidRPr="0072071F" w:rsidRDefault="00EA2321" w:rsidP="00CF2EB2">
          <w:pPr>
            <w:pStyle w:val="Heading1"/>
          </w:pPr>
          <w:r w:rsidRPr="0072071F">
            <w:t>Training of Personnel</w:t>
          </w:r>
        </w:p>
        <w:bookmarkEnd w:id="6" w:displacedByCustomXml="next"/>
      </w:sdtContent>
    </w:sdt>
    <w:p w14:paraId="17CB45EB" w14:textId="68233F12" w:rsidR="0015228B" w:rsidRPr="00821627" w:rsidRDefault="0015228B" w:rsidP="00CE158B">
      <w:pPr>
        <w:pStyle w:val="ListParagraph"/>
        <w:numPr>
          <w:ilvl w:val="0"/>
          <w:numId w:val="26"/>
        </w:numPr>
      </w:pPr>
      <w:r w:rsidRPr="00821627">
        <w:t xml:space="preserve">Each shop’s Responsible Person/Monitor must complete the online </w:t>
      </w:r>
      <w:r w:rsidR="00AC322C">
        <w:t>EHS</w:t>
      </w:r>
      <w:r w:rsidRPr="00821627">
        <w:t xml:space="preserve"> Machine Shop Responsible Person Training.  Go to </w:t>
      </w:r>
      <w:r w:rsidR="00821627">
        <w:t xml:space="preserve">the </w:t>
      </w:r>
      <w:hyperlink r:id="rId15" w:history="1">
        <w:r w:rsidR="00821627" w:rsidRPr="007D1D59">
          <w:rPr>
            <w:rStyle w:val="Hyperlink"/>
          </w:rPr>
          <w:t>EHS My LINC</w:t>
        </w:r>
      </w:hyperlink>
      <w:r w:rsidR="00821627" w:rsidRPr="00821627">
        <w:t xml:space="preserve"> </w:t>
      </w:r>
      <w:r w:rsidR="00821627">
        <w:t xml:space="preserve">Web page </w:t>
      </w:r>
      <w:r w:rsidRPr="00821627">
        <w:t>and log-in, in order to access this training module (IHS070w).</w:t>
      </w:r>
    </w:p>
    <w:p w14:paraId="6C45FA32" w14:textId="6966A49C" w:rsidR="0015228B" w:rsidRPr="00821627" w:rsidRDefault="0015228B" w:rsidP="00CE158B">
      <w:pPr>
        <w:pStyle w:val="ListParagraph"/>
        <w:numPr>
          <w:ilvl w:val="0"/>
          <w:numId w:val="26"/>
        </w:numPr>
      </w:pPr>
      <w:r w:rsidRPr="00821627">
        <w:t xml:space="preserve">Only authorized machine tool users as defined by </w:t>
      </w:r>
      <w:r w:rsidR="00065828">
        <w:t xml:space="preserve">the </w:t>
      </w:r>
      <w:r w:rsidR="00065828" w:rsidRPr="00065828">
        <w:t>Machine Shop Safety for Academic Department</w:t>
      </w:r>
      <w:r w:rsidRPr="00065828">
        <w:t xml:space="preserve"> </w:t>
      </w:r>
      <w:r w:rsidRPr="00821627">
        <w:t>Guideline are permitted to operate machining tools in U-M facilities.</w:t>
      </w:r>
    </w:p>
    <w:p w14:paraId="539C4859" w14:textId="4408995E" w:rsidR="0015228B" w:rsidRPr="00821627" w:rsidRDefault="0015228B" w:rsidP="00CE158B">
      <w:pPr>
        <w:pStyle w:val="ListParagraph"/>
        <w:numPr>
          <w:ilvl w:val="0"/>
          <w:numId w:val="26"/>
        </w:numPr>
      </w:pPr>
      <w:r w:rsidRPr="00821627">
        <w:t>Training of authorized machine tool users shall be performed by the Responsible Person or Monitor who has thorough knowledge and experience of how individual machining tools and equipment are operated, the</w:t>
      </w:r>
      <w:r w:rsidR="00821627">
        <w:t xml:space="preserve"> “</w:t>
      </w:r>
      <w:r w:rsidRPr="00821627">
        <w:rPr>
          <w:rStyle w:val="Strong"/>
        </w:rPr>
        <w:t>safety</w:t>
      </w:r>
      <w:r w:rsidR="00821627" w:rsidRPr="00821627">
        <w:t xml:space="preserve">” </w:t>
      </w:r>
      <w:r w:rsidRPr="00821627">
        <w:t>hazards associated with those machining tools and equipment, and specific actions to take in case of an emergency.</w:t>
      </w:r>
    </w:p>
    <w:p w14:paraId="2D9065A9" w14:textId="32EDE38F" w:rsidR="0015228B" w:rsidRPr="00821627" w:rsidRDefault="0015228B" w:rsidP="00CE158B">
      <w:pPr>
        <w:pStyle w:val="ListParagraph"/>
        <w:numPr>
          <w:ilvl w:val="0"/>
          <w:numId w:val="26"/>
        </w:numPr>
      </w:pPr>
      <w:r w:rsidRPr="00821627">
        <w:t>All users of a machine shop should attend</w:t>
      </w:r>
      <w:r w:rsidR="00821627">
        <w:t xml:space="preserve"> </w:t>
      </w:r>
      <w:r w:rsidRPr="00821627">
        <w:rPr>
          <w:rStyle w:val="Strong"/>
        </w:rPr>
        <w:t>"Basic machine shop safety training"</w:t>
      </w:r>
      <w:r w:rsidR="00821627">
        <w:t xml:space="preserve"> </w:t>
      </w:r>
      <w:r w:rsidRPr="00821627">
        <w:t>developed and provided by the Responsible Person/Monitor for a specific shop. The training should include the following topics at a minimum: Unit-specific Machine Shop Policy, use of personal protective equipment (PPE), applicable prohibitions, e.g., loose clothing, hair, gloves and jewelry, etc., guard use/positioning, machining tool and bit maintenance, as well as hand tool and facility safety. Machine shop general safety rules and equipment specific guidelines (</w:t>
      </w:r>
      <w:hyperlink r:id="rId16" w:history="1">
        <w:r w:rsidRPr="00821627">
          <w:rPr>
            <w:rStyle w:val="Hyperlink"/>
          </w:rPr>
          <w:t>Appendix C</w:t>
        </w:r>
      </w:hyperlink>
      <w:r w:rsidRPr="00821627">
        <w:t>) should also be included in the basic training program.</w:t>
      </w:r>
    </w:p>
    <w:p w14:paraId="1798CA61" w14:textId="3F68D316" w:rsidR="0015228B" w:rsidRPr="00821627" w:rsidRDefault="0015228B" w:rsidP="00BD23B4">
      <w:r w:rsidRPr="00821627">
        <w:t xml:space="preserve">The length and type of training for specific machines shall be determined by the designated Responsible Person or Monitor as delineated in the site shop policy per the </w:t>
      </w:r>
      <w:hyperlink r:id="rId17" w:history="1">
        <w:r w:rsidRPr="00821627">
          <w:rPr>
            <w:rStyle w:val="Hyperlink"/>
          </w:rPr>
          <w:t>Classification System Matrix</w:t>
        </w:r>
      </w:hyperlink>
      <w:r w:rsidRPr="00821627">
        <w:t>. Shop equipment will require Tool Specific Training which should include instruction and hands-on demonstration of the following:</w:t>
      </w:r>
    </w:p>
    <w:p w14:paraId="5B98B7BD" w14:textId="77777777" w:rsidR="0015228B" w:rsidRPr="00821627" w:rsidRDefault="0015228B" w:rsidP="00CE158B">
      <w:pPr>
        <w:pStyle w:val="ListParagraph"/>
        <w:numPr>
          <w:ilvl w:val="0"/>
          <w:numId w:val="26"/>
        </w:numPr>
      </w:pPr>
      <w:r w:rsidRPr="00821627">
        <w:t>Description and identification of the hazards associated with a particular machine;</w:t>
      </w:r>
    </w:p>
    <w:p w14:paraId="0CCDB8F6" w14:textId="77777777" w:rsidR="0015228B" w:rsidRPr="00821627" w:rsidRDefault="0015228B" w:rsidP="00CE158B">
      <w:pPr>
        <w:pStyle w:val="ListParagraph"/>
        <w:numPr>
          <w:ilvl w:val="0"/>
          <w:numId w:val="26"/>
        </w:numPr>
      </w:pPr>
      <w:r w:rsidRPr="00821627">
        <w:t>Proper safety precautions when working with a particular machine;</w:t>
      </w:r>
    </w:p>
    <w:p w14:paraId="4B3D6D0A" w14:textId="77777777" w:rsidR="0015228B" w:rsidRPr="00821627" w:rsidRDefault="0015228B" w:rsidP="00CE158B">
      <w:pPr>
        <w:pStyle w:val="ListParagraph"/>
        <w:numPr>
          <w:ilvl w:val="0"/>
          <w:numId w:val="26"/>
        </w:numPr>
      </w:pPr>
      <w:r w:rsidRPr="00821627">
        <w:t>Limitations of the tools/equipment/materials and when and what not to use;</w:t>
      </w:r>
    </w:p>
    <w:p w14:paraId="0E8CF0E7" w14:textId="77777777" w:rsidR="0015228B" w:rsidRPr="00821627" w:rsidRDefault="0015228B" w:rsidP="00CE158B">
      <w:pPr>
        <w:pStyle w:val="ListParagraph"/>
        <w:numPr>
          <w:ilvl w:val="0"/>
          <w:numId w:val="26"/>
        </w:numPr>
      </w:pPr>
      <w:r w:rsidRPr="00821627">
        <w:t>Safeguards, protection they provide, and ensuring their presence before using a machine;</w:t>
      </w:r>
    </w:p>
    <w:p w14:paraId="50028058" w14:textId="77777777" w:rsidR="0015228B" w:rsidRPr="00821627" w:rsidRDefault="0015228B" w:rsidP="00CE158B">
      <w:pPr>
        <w:pStyle w:val="ListParagraph"/>
        <w:numPr>
          <w:ilvl w:val="0"/>
          <w:numId w:val="26"/>
        </w:numPr>
      </w:pPr>
      <w:r w:rsidRPr="00821627">
        <w:t>What to do if a damaged guard, missing part, unusual noise, etc., is noticed;</w:t>
      </w:r>
    </w:p>
    <w:p w14:paraId="0B02932D" w14:textId="77777777" w:rsidR="0015228B" w:rsidRPr="00821627" w:rsidRDefault="0015228B" w:rsidP="00CE158B">
      <w:pPr>
        <w:pStyle w:val="ListParagraph"/>
        <w:numPr>
          <w:ilvl w:val="0"/>
          <w:numId w:val="26"/>
        </w:numPr>
      </w:pPr>
      <w:r w:rsidRPr="00821627">
        <w:t>How to use the emergency buttons and other measures, when necessary;</w:t>
      </w:r>
    </w:p>
    <w:p w14:paraId="7CD4EBB4" w14:textId="77777777" w:rsidR="0015228B" w:rsidRPr="00821627" w:rsidRDefault="0015228B" w:rsidP="00CE158B">
      <w:pPr>
        <w:pStyle w:val="ListParagraph"/>
        <w:numPr>
          <w:ilvl w:val="0"/>
          <w:numId w:val="26"/>
        </w:numPr>
      </w:pPr>
      <w:r w:rsidRPr="00821627">
        <w:t>Maintenance (as applicable) and cleaning procedures.</w:t>
      </w:r>
    </w:p>
    <w:p w14:paraId="68C8028F" w14:textId="5719ADFA" w:rsidR="00947968" w:rsidRDefault="0015228B" w:rsidP="00065828">
      <w:r w:rsidRPr="00821627">
        <w:t>Based on the unit-specific Machine Shop Policy, </w:t>
      </w:r>
      <w:r w:rsidRPr="00BD23B4">
        <w:t>certain</w:t>
      </w:r>
      <w:r w:rsidRPr="00821627">
        <w:t xml:space="preserve"> tools or machines may also require proficiency testing prior to being deemed an "authorized machine tool user." </w:t>
      </w:r>
      <w:r w:rsidRPr="00BD23B4">
        <w:t>Proficiency</w:t>
      </w:r>
      <w:r w:rsidRPr="00821627">
        <w:t xml:space="preserve"> determinations may be evaluated through completion of a shop project or through extensive hands-on training/oversight as determined by the Responsible Person.</w:t>
      </w:r>
    </w:p>
    <w:p w14:paraId="0F342491" w14:textId="77777777" w:rsidR="00947968" w:rsidRDefault="00947968">
      <w:r>
        <w:br w:type="page"/>
      </w:r>
    </w:p>
    <w:bookmarkStart w:id="7" w:name="_Toc480376108" w:displacedByCustomXml="next"/>
    <w:sdt>
      <w:sdtPr>
        <w:id w:val="-2046284751"/>
        <w:lock w:val="contentLocked"/>
        <w:placeholder>
          <w:docPart w:val="E7A29B50CB5146F08DCACABE1D10429D"/>
        </w:placeholder>
        <w:group/>
      </w:sdtPr>
      <w:sdtEndPr/>
      <w:sdtContent>
        <w:p w14:paraId="0D4BB6A8" w14:textId="77777777" w:rsidR="00EA2321" w:rsidRPr="0072071F" w:rsidRDefault="00EA2321" w:rsidP="00CF2EB2">
          <w:pPr>
            <w:pStyle w:val="Heading1"/>
          </w:pPr>
          <w:r w:rsidRPr="0072071F">
            <w:t>Certification</w:t>
          </w:r>
        </w:p>
        <w:bookmarkEnd w:id="7" w:displacedByCustomXml="next"/>
      </w:sdtContent>
    </w:sdt>
    <w:p w14:paraId="2CAAF9AD" w14:textId="77777777" w:rsidR="00EA2321" w:rsidRPr="0072071F" w:rsidRDefault="00EA2321" w:rsidP="00CF2EB2">
      <w:r w:rsidRPr="0072071F">
        <w:t>I have read and understand the above SOP.  I agree to contact my Lab Director if 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EA2321" w:rsidRPr="0072071F" w14:paraId="424C64D6" w14:textId="77777777" w:rsidTr="00CF2EB2">
        <w:trPr>
          <w:cnfStyle w:val="100000000000" w:firstRow="1" w:lastRow="0" w:firstColumn="0" w:lastColumn="0" w:oddVBand="0" w:evenVBand="0" w:oddHBand="0" w:evenHBand="0" w:firstRowFirstColumn="0" w:firstRowLastColumn="0" w:lastRowFirstColumn="0" w:lastRowLastColumn="0"/>
          <w:trHeight w:val="275"/>
        </w:trPr>
        <w:tc>
          <w:tcPr>
            <w:tcW w:w="2340" w:type="dxa"/>
          </w:tcPr>
          <w:p w14:paraId="36392B3E" w14:textId="77777777" w:rsidR="00EA2321" w:rsidRPr="00EA2321" w:rsidRDefault="00EA2321" w:rsidP="00EA2321">
            <w:r w:rsidRPr="0072071F">
              <w:t>Name</w:t>
            </w:r>
          </w:p>
        </w:tc>
        <w:tc>
          <w:tcPr>
            <w:tcW w:w="2340" w:type="dxa"/>
          </w:tcPr>
          <w:p w14:paraId="4A3CACFF" w14:textId="77777777" w:rsidR="00EA2321" w:rsidRPr="00EA2321" w:rsidRDefault="00EA2321" w:rsidP="00EA2321">
            <w:r w:rsidRPr="0072071F">
              <w:t>Signature</w:t>
            </w:r>
          </w:p>
        </w:tc>
        <w:tc>
          <w:tcPr>
            <w:tcW w:w="2340" w:type="dxa"/>
          </w:tcPr>
          <w:p w14:paraId="14C58F1A" w14:textId="77777777" w:rsidR="00EA2321" w:rsidRPr="00EA2321" w:rsidRDefault="00EA2321" w:rsidP="00EA2321">
            <w:r w:rsidRPr="0072071F">
              <w:t>UMID #</w:t>
            </w:r>
          </w:p>
        </w:tc>
        <w:tc>
          <w:tcPr>
            <w:tcW w:w="2340" w:type="dxa"/>
          </w:tcPr>
          <w:p w14:paraId="7A0F9176" w14:textId="77777777" w:rsidR="00EA2321" w:rsidRPr="00EA2321" w:rsidRDefault="00EA2321" w:rsidP="00EA2321">
            <w:r w:rsidRPr="0072071F">
              <w:t>Date</w:t>
            </w:r>
          </w:p>
        </w:tc>
      </w:tr>
      <w:tr w:rsidR="00EA2321" w:rsidRPr="0072071F" w14:paraId="0EA2FDBA" w14:textId="77777777" w:rsidTr="00CF2EB2">
        <w:trPr>
          <w:trHeight w:val="503"/>
        </w:trPr>
        <w:tc>
          <w:tcPr>
            <w:tcW w:w="2340" w:type="dxa"/>
          </w:tcPr>
          <w:p w14:paraId="07C54115" w14:textId="77777777" w:rsidR="00EA2321" w:rsidRPr="0072071F" w:rsidRDefault="00EA2321" w:rsidP="00EA2321"/>
        </w:tc>
        <w:tc>
          <w:tcPr>
            <w:tcW w:w="2340" w:type="dxa"/>
          </w:tcPr>
          <w:p w14:paraId="355E8637" w14:textId="77777777" w:rsidR="00EA2321" w:rsidRPr="0072071F" w:rsidRDefault="00EA2321" w:rsidP="00EA2321"/>
        </w:tc>
        <w:tc>
          <w:tcPr>
            <w:tcW w:w="2340" w:type="dxa"/>
          </w:tcPr>
          <w:p w14:paraId="064FBFAE" w14:textId="77777777" w:rsidR="00EA2321" w:rsidRPr="0072071F" w:rsidRDefault="00EA2321" w:rsidP="00EA2321"/>
        </w:tc>
        <w:tc>
          <w:tcPr>
            <w:tcW w:w="2340" w:type="dxa"/>
          </w:tcPr>
          <w:p w14:paraId="3C792591" w14:textId="77777777" w:rsidR="00EA2321" w:rsidRPr="0072071F" w:rsidRDefault="00EA2321" w:rsidP="00EA2321"/>
        </w:tc>
      </w:tr>
      <w:tr w:rsidR="00EA2321" w:rsidRPr="0072071F" w14:paraId="7C81D1EF" w14:textId="77777777" w:rsidTr="00CF2EB2">
        <w:trPr>
          <w:trHeight w:val="530"/>
        </w:trPr>
        <w:tc>
          <w:tcPr>
            <w:tcW w:w="2340" w:type="dxa"/>
          </w:tcPr>
          <w:p w14:paraId="1DEC7814" w14:textId="77777777" w:rsidR="00EA2321" w:rsidRPr="0072071F" w:rsidRDefault="00EA2321" w:rsidP="00EA2321"/>
        </w:tc>
        <w:tc>
          <w:tcPr>
            <w:tcW w:w="2340" w:type="dxa"/>
          </w:tcPr>
          <w:p w14:paraId="13C750E3" w14:textId="77777777" w:rsidR="00EA2321" w:rsidRPr="0072071F" w:rsidRDefault="00EA2321" w:rsidP="00EA2321"/>
        </w:tc>
        <w:tc>
          <w:tcPr>
            <w:tcW w:w="2340" w:type="dxa"/>
          </w:tcPr>
          <w:p w14:paraId="6076E217" w14:textId="77777777" w:rsidR="00EA2321" w:rsidRPr="0072071F" w:rsidRDefault="00EA2321" w:rsidP="00EA2321"/>
        </w:tc>
        <w:tc>
          <w:tcPr>
            <w:tcW w:w="2340" w:type="dxa"/>
          </w:tcPr>
          <w:p w14:paraId="4BCC6D16" w14:textId="77777777" w:rsidR="00EA2321" w:rsidRPr="0072071F" w:rsidRDefault="00EA2321" w:rsidP="00EA2321"/>
        </w:tc>
      </w:tr>
      <w:tr w:rsidR="00EA2321" w:rsidRPr="0072071F" w14:paraId="548D018A" w14:textId="77777777" w:rsidTr="00CF2EB2">
        <w:trPr>
          <w:trHeight w:val="530"/>
        </w:trPr>
        <w:tc>
          <w:tcPr>
            <w:tcW w:w="2340" w:type="dxa"/>
          </w:tcPr>
          <w:p w14:paraId="1B5FC213" w14:textId="77777777" w:rsidR="00EA2321" w:rsidRPr="0072071F" w:rsidRDefault="00EA2321" w:rsidP="00EA2321"/>
        </w:tc>
        <w:tc>
          <w:tcPr>
            <w:tcW w:w="2340" w:type="dxa"/>
          </w:tcPr>
          <w:p w14:paraId="43A51D4E" w14:textId="77777777" w:rsidR="00EA2321" w:rsidRPr="0072071F" w:rsidRDefault="00EA2321" w:rsidP="00EA2321"/>
        </w:tc>
        <w:tc>
          <w:tcPr>
            <w:tcW w:w="2340" w:type="dxa"/>
          </w:tcPr>
          <w:p w14:paraId="30622156" w14:textId="77777777" w:rsidR="00EA2321" w:rsidRPr="0072071F" w:rsidRDefault="00EA2321" w:rsidP="00EA2321"/>
        </w:tc>
        <w:tc>
          <w:tcPr>
            <w:tcW w:w="2340" w:type="dxa"/>
          </w:tcPr>
          <w:p w14:paraId="3FA5BE94" w14:textId="77777777" w:rsidR="00EA2321" w:rsidRPr="0072071F" w:rsidRDefault="00EA2321" w:rsidP="00EA2321"/>
        </w:tc>
      </w:tr>
      <w:tr w:rsidR="00EA2321" w:rsidRPr="0072071F" w14:paraId="4BF94D90" w14:textId="77777777" w:rsidTr="00CF2EB2">
        <w:trPr>
          <w:trHeight w:val="530"/>
        </w:trPr>
        <w:tc>
          <w:tcPr>
            <w:tcW w:w="2340" w:type="dxa"/>
          </w:tcPr>
          <w:p w14:paraId="4080F9CD" w14:textId="77777777" w:rsidR="00EA2321" w:rsidRPr="0072071F" w:rsidRDefault="00EA2321" w:rsidP="00EA2321"/>
        </w:tc>
        <w:tc>
          <w:tcPr>
            <w:tcW w:w="2340" w:type="dxa"/>
          </w:tcPr>
          <w:p w14:paraId="2EFC122D" w14:textId="77777777" w:rsidR="00EA2321" w:rsidRPr="0072071F" w:rsidRDefault="00EA2321" w:rsidP="00EA2321"/>
        </w:tc>
        <w:tc>
          <w:tcPr>
            <w:tcW w:w="2340" w:type="dxa"/>
          </w:tcPr>
          <w:p w14:paraId="175226FC" w14:textId="77777777" w:rsidR="00EA2321" w:rsidRPr="0072071F" w:rsidRDefault="00EA2321" w:rsidP="00EA2321"/>
        </w:tc>
        <w:tc>
          <w:tcPr>
            <w:tcW w:w="2340" w:type="dxa"/>
          </w:tcPr>
          <w:p w14:paraId="45AE54D5" w14:textId="77777777" w:rsidR="00EA2321" w:rsidRPr="0072071F" w:rsidRDefault="00EA2321" w:rsidP="00EA2321"/>
        </w:tc>
      </w:tr>
      <w:tr w:rsidR="00EA2321" w:rsidRPr="0072071F" w14:paraId="2825066C" w14:textId="77777777" w:rsidTr="00CF2EB2">
        <w:trPr>
          <w:trHeight w:val="530"/>
        </w:trPr>
        <w:tc>
          <w:tcPr>
            <w:tcW w:w="2340" w:type="dxa"/>
          </w:tcPr>
          <w:p w14:paraId="36217384" w14:textId="77777777" w:rsidR="00EA2321" w:rsidRPr="0072071F" w:rsidRDefault="00EA2321" w:rsidP="00EA2321"/>
        </w:tc>
        <w:tc>
          <w:tcPr>
            <w:tcW w:w="2340" w:type="dxa"/>
          </w:tcPr>
          <w:p w14:paraId="3C595F80" w14:textId="77777777" w:rsidR="00EA2321" w:rsidRPr="0072071F" w:rsidRDefault="00EA2321" w:rsidP="00EA2321"/>
        </w:tc>
        <w:tc>
          <w:tcPr>
            <w:tcW w:w="2340" w:type="dxa"/>
          </w:tcPr>
          <w:p w14:paraId="4BB19574" w14:textId="77777777" w:rsidR="00EA2321" w:rsidRPr="0072071F" w:rsidRDefault="00EA2321" w:rsidP="00EA2321"/>
        </w:tc>
        <w:tc>
          <w:tcPr>
            <w:tcW w:w="2340" w:type="dxa"/>
          </w:tcPr>
          <w:p w14:paraId="76BF68D1" w14:textId="77777777" w:rsidR="00EA2321" w:rsidRPr="0072071F" w:rsidRDefault="00EA2321" w:rsidP="00EA2321"/>
        </w:tc>
      </w:tr>
      <w:tr w:rsidR="00EA2321" w:rsidRPr="0072071F" w14:paraId="0944A52A" w14:textId="77777777" w:rsidTr="00CF2EB2">
        <w:trPr>
          <w:trHeight w:val="530"/>
        </w:trPr>
        <w:tc>
          <w:tcPr>
            <w:tcW w:w="2340" w:type="dxa"/>
          </w:tcPr>
          <w:p w14:paraId="2F7437AD" w14:textId="77777777" w:rsidR="00EA2321" w:rsidRPr="0072071F" w:rsidRDefault="00EA2321" w:rsidP="00EA2321"/>
        </w:tc>
        <w:tc>
          <w:tcPr>
            <w:tcW w:w="2340" w:type="dxa"/>
          </w:tcPr>
          <w:p w14:paraId="1888A48B" w14:textId="77777777" w:rsidR="00EA2321" w:rsidRPr="0072071F" w:rsidRDefault="00EA2321" w:rsidP="00EA2321"/>
        </w:tc>
        <w:tc>
          <w:tcPr>
            <w:tcW w:w="2340" w:type="dxa"/>
          </w:tcPr>
          <w:p w14:paraId="4D1D20EB" w14:textId="77777777" w:rsidR="00EA2321" w:rsidRPr="0072071F" w:rsidRDefault="00EA2321" w:rsidP="00EA2321"/>
        </w:tc>
        <w:tc>
          <w:tcPr>
            <w:tcW w:w="2340" w:type="dxa"/>
          </w:tcPr>
          <w:p w14:paraId="7184A897" w14:textId="77777777" w:rsidR="00EA2321" w:rsidRPr="0072071F" w:rsidRDefault="00EA2321" w:rsidP="00EA2321"/>
        </w:tc>
      </w:tr>
      <w:tr w:rsidR="00EA2321" w:rsidRPr="0072071F" w14:paraId="6720BC20" w14:textId="77777777" w:rsidTr="00CF2EB2">
        <w:trPr>
          <w:trHeight w:val="530"/>
        </w:trPr>
        <w:tc>
          <w:tcPr>
            <w:tcW w:w="2340" w:type="dxa"/>
          </w:tcPr>
          <w:p w14:paraId="2980FCEC" w14:textId="77777777" w:rsidR="00EA2321" w:rsidRPr="0072071F" w:rsidRDefault="00EA2321" w:rsidP="00EA2321"/>
        </w:tc>
        <w:tc>
          <w:tcPr>
            <w:tcW w:w="2340" w:type="dxa"/>
          </w:tcPr>
          <w:p w14:paraId="5473BA35" w14:textId="77777777" w:rsidR="00EA2321" w:rsidRPr="0072071F" w:rsidRDefault="00EA2321" w:rsidP="00EA2321"/>
        </w:tc>
        <w:tc>
          <w:tcPr>
            <w:tcW w:w="2340" w:type="dxa"/>
          </w:tcPr>
          <w:p w14:paraId="76BB603D" w14:textId="77777777" w:rsidR="00EA2321" w:rsidRPr="0072071F" w:rsidRDefault="00EA2321" w:rsidP="00EA2321"/>
        </w:tc>
        <w:tc>
          <w:tcPr>
            <w:tcW w:w="2340" w:type="dxa"/>
          </w:tcPr>
          <w:p w14:paraId="0D67EDF6" w14:textId="77777777" w:rsidR="00EA2321" w:rsidRPr="0072071F" w:rsidRDefault="00EA2321" w:rsidP="00EA2321"/>
        </w:tc>
      </w:tr>
      <w:tr w:rsidR="00EA2321" w:rsidRPr="0072071F" w14:paraId="0BE4E0E9" w14:textId="77777777" w:rsidTr="00CF2EB2">
        <w:trPr>
          <w:trHeight w:val="530"/>
        </w:trPr>
        <w:tc>
          <w:tcPr>
            <w:tcW w:w="2340" w:type="dxa"/>
          </w:tcPr>
          <w:p w14:paraId="6DDDF595" w14:textId="77777777" w:rsidR="00EA2321" w:rsidRPr="0072071F" w:rsidRDefault="00EA2321" w:rsidP="00EA2321"/>
        </w:tc>
        <w:tc>
          <w:tcPr>
            <w:tcW w:w="2340" w:type="dxa"/>
          </w:tcPr>
          <w:p w14:paraId="77234CC9" w14:textId="77777777" w:rsidR="00EA2321" w:rsidRPr="0072071F" w:rsidRDefault="00EA2321" w:rsidP="00EA2321"/>
        </w:tc>
        <w:tc>
          <w:tcPr>
            <w:tcW w:w="2340" w:type="dxa"/>
          </w:tcPr>
          <w:p w14:paraId="2045BE5F" w14:textId="77777777" w:rsidR="00EA2321" w:rsidRPr="0072071F" w:rsidRDefault="00EA2321" w:rsidP="00EA2321"/>
        </w:tc>
        <w:tc>
          <w:tcPr>
            <w:tcW w:w="2340" w:type="dxa"/>
          </w:tcPr>
          <w:p w14:paraId="2EA50606" w14:textId="77777777" w:rsidR="00EA2321" w:rsidRPr="0072071F" w:rsidRDefault="00EA2321" w:rsidP="00EA2321"/>
        </w:tc>
      </w:tr>
      <w:tr w:rsidR="00EA2321" w:rsidRPr="0072071F" w14:paraId="0D991EE1" w14:textId="77777777" w:rsidTr="00CF2EB2">
        <w:trPr>
          <w:trHeight w:val="530"/>
        </w:trPr>
        <w:tc>
          <w:tcPr>
            <w:tcW w:w="2340" w:type="dxa"/>
          </w:tcPr>
          <w:p w14:paraId="6694FE1E" w14:textId="77777777" w:rsidR="00EA2321" w:rsidRPr="0072071F" w:rsidRDefault="00EA2321" w:rsidP="00EA2321"/>
        </w:tc>
        <w:tc>
          <w:tcPr>
            <w:tcW w:w="2340" w:type="dxa"/>
          </w:tcPr>
          <w:p w14:paraId="7CE5BCEE" w14:textId="77777777" w:rsidR="00EA2321" w:rsidRPr="0072071F" w:rsidRDefault="00EA2321" w:rsidP="00EA2321"/>
        </w:tc>
        <w:tc>
          <w:tcPr>
            <w:tcW w:w="2340" w:type="dxa"/>
          </w:tcPr>
          <w:p w14:paraId="148DF637" w14:textId="77777777" w:rsidR="00EA2321" w:rsidRPr="0072071F" w:rsidRDefault="00EA2321" w:rsidP="00EA2321"/>
        </w:tc>
        <w:tc>
          <w:tcPr>
            <w:tcW w:w="2340" w:type="dxa"/>
          </w:tcPr>
          <w:p w14:paraId="252B6A48" w14:textId="77777777" w:rsidR="00EA2321" w:rsidRPr="0072071F" w:rsidRDefault="00EA2321" w:rsidP="00EA2321"/>
        </w:tc>
      </w:tr>
      <w:tr w:rsidR="00EA2321" w:rsidRPr="0072071F" w14:paraId="206D71D7" w14:textId="77777777" w:rsidTr="00CF2EB2">
        <w:trPr>
          <w:trHeight w:val="530"/>
        </w:trPr>
        <w:tc>
          <w:tcPr>
            <w:tcW w:w="2340" w:type="dxa"/>
          </w:tcPr>
          <w:p w14:paraId="46426598" w14:textId="77777777" w:rsidR="00EA2321" w:rsidRPr="0072071F" w:rsidRDefault="00EA2321" w:rsidP="00EA2321"/>
        </w:tc>
        <w:tc>
          <w:tcPr>
            <w:tcW w:w="2340" w:type="dxa"/>
          </w:tcPr>
          <w:p w14:paraId="7C405979" w14:textId="77777777" w:rsidR="00EA2321" w:rsidRPr="0072071F" w:rsidRDefault="00EA2321" w:rsidP="00EA2321"/>
        </w:tc>
        <w:tc>
          <w:tcPr>
            <w:tcW w:w="2340" w:type="dxa"/>
          </w:tcPr>
          <w:p w14:paraId="4BB56E51" w14:textId="77777777" w:rsidR="00EA2321" w:rsidRPr="0072071F" w:rsidRDefault="00EA2321" w:rsidP="00EA2321"/>
        </w:tc>
        <w:tc>
          <w:tcPr>
            <w:tcW w:w="2340" w:type="dxa"/>
          </w:tcPr>
          <w:p w14:paraId="0A5600E8" w14:textId="77777777" w:rsidR="00EA2321" w:rsidRPr="0072071F" w:rsidRDefault="00EA2321" w:rsidP="00EA2321"/>
        </w:tc>
      </w:tr>
      <w:tr w:rsidR="00EA2321" w:rsidRPr="0072071F" w14:paraId="16F3A600" w14:textId="77777777" w:rsidTr="00CF2EB2">
        <w:trPr>
          <w:trHeight w:val="530"/>
        </w:trPr>
        <w:tc>
          <w:tcPr>
            <w:tcW w:w="2340" w:type="dxa"/>
          </w:tcPr>
          <w:p w14:paraId="21B5095E" w14:textId="77777777" w:rsidR="00EA2321" w:rsidRPr="0072071F" w:rsidRDefault="00EA2321" w:rsidP="00EA2321"/>
        </w:tc>
        <w:tc>
          <w:tcPr>
            <w:tcW w:w="2340" w:type="dxa"/>
          </w:tcPr>
          <w:p w14:paraId="393520D5" w14:textId="77777777" w:rsidR="00EA2321" w:rsidRPr="0072071F" w:rsidRDefault="00EA2321" w:rsidP="00EA2321"/>
        </w:tc>
        <w:tc>
          <w:tcPr>
            <w:tcW w:w="2340" w:type="dxa"/>
          </w:tcPr>
          <w:p w14:paraId="4639625F" w14:textId="77777777" w:rsidR="00EA2321" w:rsidRPr="0072071F" w:rsidRDefault="00EA2321" w:rsidP="00EA2321"/>
        </w:tc>
        <w:tc>
          <w:tcPr>
            <w:tcW w:w="2340" w:type="dxa"/>
          </w:tcPr>
          <w:p w14:paraId="227FABEF" w14:textId="77777777" w:rsidR="00EA2321" w:rsidRPr="0072071F" w:rsidRDefault="00EA2321" w:rsidP="00EA2321"/>
        </w:tc>
      </w:tr>
      <w:tr w:rsidR="00EA2321" w:rsidRPr="0072071F" w14:paraId="428E17EC" w14:textId="77777777" w:rsidTr="00CF2EB2">
        <w:trPr>
          <w:trHeight w:val="530"/>
        </w:trPr>
        <w:tc>
          <w:tcPr>
            <w:tcW w:w="2340" w:type="dxa"/>
          </w:tcPr>
          <w:p w14:paraId="1C340DFE" w14:textId="77777777" w:rsidR="00EA2321" w:rsidRPr="0072071F" w:rsidRDefault="00EA2321" w:rsidP="00EA2321"/>
        </w:tc>
        <w:tc>
          <w:tcPr>
            <w:tcW w:w="2340" w:type="dxa"/>
          </w:tcPr>
          <w:p w14:paraId="14098166" w14:textId="77777777" w:rsidR="00EA2321" w:rsidRPr="0072071F" w:rsidRDefault="00EA2321" w:rsidP="00EA2321"/>
        </w:tc>
        <w:tc>
          <w:tcPr>
            <w:tcW w:w="2340" w:type="dxa"/>
          </w:tcPr>
          <w:p w14:paraId="4BB5DB67" w14:textId="77777777" w:rsidR="00EA2321" w:rsidRPr="0072071F" w:rsidRDefault="00EA2321" w:rsidP="00EA2321"/>
        </w:tc>
        <w:tc>
          <w:tcPr>
            <w:tcW w:w="2340" w:type="dxa"/>
          </w:tcPr>
          <w:p w14:paraId="1AAEE4D9" w14:textId="77777777" w:rsidR="00EA2321" w:rsidRPr="0072071F" w:rsidRDefault="00EA2321" w:rsidP="00EA2321"/>
        </w:tc>
      </w:tr>
      <w:tr w:rsidR="00EA2321" w:rsidRPr="0072071F" w14:paraId="0E86C097" w14:textId="77777777" w:rsidTr="00CF2EB2">
        <w:trPr>
          <w:trHeight w:val="530"/>
        </w:trPr>
        <w:tc>
          <w:tcPr>
            <w:tcW w:w="2340" w:type="dxa"/>
          </w:tcPr>
          <w:p w14:paraId="60389053" w14:textId="77777777" w:rsidR="00EA2321" w:rsidRPr="0072071F" w:rsidRDefault="00EA2321" w:rsidP="00EA2321"/>
        </w:tc>
        <w:tc>
          <w:tcPr>
            <w:tcW w:w="2340" w:type="dxa"/>
          </w:tcPr>
          <w:p w14:paraId="7505A6F3" w14:textId="77777777" w:rsidR="00EA2321" w:rsidRPr="0072071F" w:rsidRDefault="00EA2321" w:rsidP="00EA2321"/>
        </w:tc>
        <w:tc>
          <w:tcPr>
            <w:tcW w:w="2340" w:type="dxa"/>
          </w:tcPr>
          <w:p w14:paraId="74E2C092" w14:textId="77777777" w:rsidR="00EA2321" w:rsidRPr="0072071F" w:rsidRDefault="00EA2321" w:rsidP="00EA2321"/>
        </w:tc>
        <w:tc>
          <w:tcPr>
            <w:tcW w:w="2340" w:type="dxa"/>
          </w:tcPr>
          <w:p w14:paraId="3A028A77" w14:textId="77777777" w:rsidR="00EA2321" w:rsidRPr="0072071F" w:rsidRDefault="00EA2321" w:rsidP="00EA2321"/>
        </w:tc>
      </w:tr>
      <w:tr w:rsidR="00EA2321" w:rsidRPr="0072071F" w14:paraId="460F3B40" w14:textId="77777777" w:rsidTr="00CF2EB2">
        <w:trPr>
          <w:trHeight w:val="530"/>
        </w:trPr>
        <w:tc>
          <w:tcPr>
            <w:tcW w:w="2340" w:type="dxa"/>
          </w:tcPr>
          <w:p w14:paraId="62970DA9" w14:textId="77777777" w:rsidR="00EA2321" w:rsidRPr="0072071F" w:rsidRDefault="00EA2321" w:rsidP="00EA2321"/>
        </w:tc>
        <w:tc>
          <w:tcPr>
            <w:tcW w:w="2340" w:type="dxa"/>
          </w:tcPr>
          <w:p w14:paraId="57F3FE0F" w14:textId="77777777" w:rsidR="00EA2321" w:rsidRPr="0072071F" w:rsidRDefault="00EA2321" w:rsidP="00EA2321"/>
        </w:tc>
        <w:tc>
          <w:tcPr>
            <w:tcW w:w="2340" w:type="dxa"/>
          </w:tcPr>
          <w:p w14:paraId="46667458" w14:textId="77777777" w:rsidR="00EA2321" w:rsidRPr="0072071F" w:rsidRDefault="00EA2321" w:rsidP="00EA2321"/>
        </w:tc>
        <w:tc>
          <w:tcPr>
            <w:tcW w:w="2340" w:type="dxa"/>
          </w:tcPr>
          <w:p w14:paraId="638A2736" w14:textId="77777777" w:rsidR="00EA2321" w:rsidRPr="0072071F" w:rsidRDefault="00EA2321" w:rsidP="00EA2321"/>
        </w:tc>
      </w:tr>
      <w:tr w:rsidR="00EA2321" w:rsidRPr="0072071F" w14:paraId="1AF2A3DF" w14:textId="77777777" w:rsidTr="00CF2EB2">
        <w:trPr>
          <w:trHeight w:val="530"/>
        </w:trPr>
        <w:tc>
          <w:tcPr>
            <w:tcW w:w="2340" w:type="dxa"/>
          </w:tcPr>
          <w:p w14:paraId="5160F106" w14:textId="77777777" w:rsidR="00EA2321" w:rsidRPr="0072071F" w:rsidRDefault="00EA2321" w:rsidP="00EA2321"/>
        </w:tc>
        <w:tc>
          <w:tcPr>
            <w:tcW w:w="2340" w:type="dxa"/>
          </w:tcPr>
          <w:p w14:paraId="0F0B46CE" w14:textId="77777777" w:rsidR="00EA2321" w:rsidRPr="0072071F" w:rsidRDefault="00EA2321" w:rsidP="00EA2321"/>
        </w:tc>
        <w:tc>
          <w:tcPr>
            <w:tcW w:w="2340" w:type="dxa"/>
          </w:tcPr>
          <w:p w14:paraId="3EA7F539" w14:textId="77777777" w:rsidR="00EA2321" w:rsidRPr="0072071F" w:rsidRDefault="00EA2321" w:rsidP="00EA2321"/>
        </w:tc>
        <w:tc>
          <w:tcPr>
            <w:tcW w:w="2340" w:type="dxa"/>
          </w:tcPr>
          <w:p w14:paraId="4C7761E0" w14:textId="77777777" w:rsidR="00EA2321" w:rsidRPr="0072071F" w:rsidRDefault="00EA2321" w:rsidP="00EA2321"/>
        </w:tc>
      </w:tr>
      <w:tr w:rsidR="00EA2321" w:rsidRPr="0072071F" w14:paraId="68C0EB59" w14:textId="77777777" w:rsidTr="00CF2EB2">
        <w:trPr>
          <w:trHeight w:val="530"/>
        </w:trPr>
        <w:tc>
          <w:tcPr>
            <w:tcW w:w="2340" w:type="dxa"/>
          </w:tcPr>
          <w:p w14:paraId="69855F27" w14:textId="77777777" w:rsidR="00EA2321" w:rsidRPr="0072071F" w:rsidRDefault="00EA2321" w:rsidP="00EA2321"/>
        </w:tc>
        <w:tc>
          <w:tcPr>
            <w:tcW w:w="2340" w:type="dxa"/>
          </w:tcPr>
          <w:p w14:paraId="3CA03D66" w14:textId="77777777" w:rsidR="00EA2321" w:rsidRPr="0072071F" w:rsidRDefault="00EA2321" w:rsidP="00EA2321"/>
        </w:tc>
        <w:tc>
          <w:tcPr>
            <w:tcW w:w="2340" w:type="dxa"/>
          </w:tcPr>
          <w:p w14:paraId="6A6050E9" w14:textId="77777777" w:rsidR="00EA2321" w:rsidRPr="0072071F" w:rsidRDefault="00EA2321" w:rsidP="00EA2321"/>
        </w:tc>
        <w:tc>
          <w:tcPr>
            <w:tcW w:w="2340" w:type="dxa"/>
          </w:tcPr>
          <w:p w14:paraId="0C0CF934" w14:textId="77777777" w:rsidR="00EA2321" w:rsidRPr="0072071F" w:rsidRDefault="00EA2321" w:rsidP="00EA2321"/>
        </w:tc>
      </w:tr>
      <w:tr w:rsidR="00EA2321" w:rsidRPr="0072071F" w14:paraId="0FDC540B" w14:textId="77777777" w:rsidTr="00CF2EB2">
        <w:trPr>
          <w:trHeight w:val="530"/>
        </w:trPr>
        <w:tc>
          <w:tcPr>
            <w:tcW w:w="2340" w:type="dxa"/>
          </w:tcPr>
          <w:p w14:paraId="4C119CA8" w14:textId="77777777" w:rsidR="00EA2321" w:rsidRPr="0072071F" w:rsidRDefault="00EA2321" w:rsidP="00EA2321"/>
        </w:tc>
        <w:tc>
          <w:tcPr>
            <w:tcW w:w="2340" w:type="dxa"/>
          </w:tcPr>
          <w:p w14:paraId="5AB3C560" w14:textId="77777777" w:rsidR="00EA2321" w:rsidRPr="0072071F" w:rsidRDefault="00EA2321" w:rsidP="00EA2321"/>
        </w:tc>
        <w:tc>
          <w:tcPr>
            <w:tcW w:w="2340" w:type="dxa"/>
          </w:tcPr>
          <w:p w14:paraId="3DA7E6BE" w14:textId="77777777" w:rsidR="00EA2321" w:rsidRPr="0072071F" w:rsidRDefault="00EA2321" w:rsidP="00EA2321"/>
        </w:tc>
        <w:tc>
          <w:tcPr>
            <w:tcW w:w="2340" w:type="dxa"/>
          </w:tcPr>
          <w:p w14:paraId="6D4BCBF4" w14:textId="77777777" w:rsidR="00EA2321" w:rsidRPr="0072071F" w:rsidRDefault="00EA2321" w:rsidP="00EA2321"/>
        </w:tc>
      </w:tr>
    </w:tbl>
    <w:p w14:paraId="1290DBFA" w14:textId="77777777" w:rsidR="00EA2321" w:rsidRDefault="00EA2321" w:rsidP="00AE1474">
      <w:pPr>
        <w:tabs>
          <w:tab w:val="left" w:pos="1566"/>
        </w:tabs>
      </w:pPr>
    </w:p>
    <w:p w14:paraId="59DB8010" w14:textId="77777777" w:rsidR="00AE1474" w:rsidRDefault="00AE1474" w:rsidP="00AE1474">
      <w:pPr>
        <w:pStyle w:val="NoSpacing"/>
      </w:pPr>
    </w:p>
    <w:tbl>
      <w:tblPr>
        <w:tblStyle w:val="Monochrome"/>
        <w:tblW w:w="0" w:type="auto"/>
        <w:tblLook w:val="0400" w:firstRow="0" w:lastRow="0" w:firstColumn="0" w:lastColumn="0" w:noHBand="0" w:noVBand="1"/>
      </w:tblPr>
      <w:tblGrid>
        <w:gridCol w:w="6030"/>
        <w:gridCol w:w="3330"/>
      </w:tblGrid>
      <w:tr w:rsidR="00EA2321" w14:paraId="095E9FE6" w14:textId="77777777" w:rsidTr="00EA2321">
        <w:tc>
          <w:tcPr>
            <w:tcW w:w="6030" w:type="dxa"/>
            <w:tcBorders>
              <w:top w:val="single" w:sz="4" w:space="0" w:color="auto"/>
              <w:left w:val="nil"/>
              <w:bottom w:val="nil"/>
              <w:right w:val="nil"/>
            </w:tcBorders>
            <w:hideMark/>
          </w:tcPr>
          <w:p w14:paraId="54CCD2E8" w14:textId="4A6F0B75" w:rsidR="00EA2321" w:rsidRPr="00EA2321" w:rsidRDefault="00637C41" w:rsidP="00EA2321">
            <w:r>
              <w:t>Lab</w:t>
            </w:r>
            <w:r w:rsidR="00EA2321">
              <w:t xml:space="preserve"> Director</w:t>
            </w:r>
          </w:p>
        </w:tc>
        <w:tc>
          <w:tcPr>
            <w:tcW w:w="3330" w:type="dxa"/>
            <w:tcBorders>
              <w:top w:val="single" w:sz="4" w:space="0" w:color="auto"/>
              <w:left w:val="nil"/>
              <w:bottom w:val="nil"/>
              <w:right w:val="nil"/>
            </w:tcBorders>
            <w:hideMark/>
          </w:tcPr>
          <w:p w14:paraId="50C3FA1A" w14:textId="77777777" w:rsidR="00EA2321" w:rsidRPr="00EA2321" w:rsidRDefault="00EA2321" w:rsidP="00EA2321">
            <w:r>
              <w:t xml:space="preserve">Revision </w:t>
            </w:r>
            <w:r w:rsidRPr="00EA2321">
              <w:t>Date</w:t>
            </w:r>
          </w:p>
        </w:tc>
      </w:tr>
    </w:tbl>
    <w:p w14:paraId="0E28F5FA" w14:textId="13C7D2DD" w:rsidR="00947968" w:rsidRDefault="00947968" w:rsidP="00AB7AB4"/>
    <w:p w14:paraId="73F123DA" w14:textId="77777777" w:rsidR="0005288F" w:rsidRDefault="0005288F" w:rsidP="00AB7AB4"/>
    <w:p w14:paraId="54712CDE" w14:textId="77777777" w:rsidR="00EA2321" w:rsidRPr="0072071F" w:rsidRDefault="00EA2321" w:rsidP="00EA2321">
      <w:pPr>
        <w:pStyle w:val="Heading3"/>
      </w:pPr>
      <w:r w:rsidRPr="0072071F">
        <w:lastRenderedPageBreak/>
        <w:t>Major Revisions (Tracking purposes only -- Do not print as part of SOP)</w:t>
      </w:r>
    </w:p>
    <w:tbl>
      <w:tblPr>
        <w:tblStyle w:val="Monochrome"/>
        <w:tblW w:w="0" w:type="auto"/>
        <w:tblLook w:val="04A0" w:firstRow="1" w:lastRow="0" w:firstColumn="1" w:lastColumn="0" w:noHBand="0" w:noVBand="1"/>
      </w:tblPr>
      <w:tblGrid>
        <w:gridCol w:w="1440"/>
        <w:gridCol w:w="7910"/>
      </w:tblGrid>
      <w:tr w:rsidR="00947968" w14:paraId="0351FA36" w14:textId="77777777" w:rsidTr="00167A3D">
        <w:trPr>
          <w:cnfStyle w:val="100000000000" w:firstRow="1" w:lastRow="0" w:firstColumn="0" w:lastColumn="0" w:oddVBand="0" w:evenVBand="0" w:oddHBand="0" w:evenHBand="0" w:firstRowFirstColumn="0" w:firstRowLastColumn="0" w:lastRowFirstColumn="0" w:lastRowLastColumn="0"/>
        </w:trPr>
        <w:tc>
          <w:tcPr>
            <w:tcW w:w="1440" w:type="dxa"/>
          </w:tcPr>
          <w:p w14:paraId="7AC3FD51" w14:textId="77777777" w:rsidR="00947968" w:rsidRDefault="00947968" w:rsidP="00167A3D">
            <w:r>
              <w:t>Date</w:t>
            </w:r>
          </w:p>
        </w:tc>
        <w:tc>
          <w:tcPr>
            <w:tcW w:w="7910" w:type="dxa"/>
          </w:tcPr>
          <w:p w14:paraId="4BD9F327" w14:textId="77777777" w:rsidR="00947968" w:rsidRDefault="00947968" w:rsidP="00167A3D">
            <w:r>
              <w:t>Revision</w:t>
            </w:r>
          </w:p>
        </w:tc>
      </w:tr>
      <w:tr w:rsidR="00947968" w14:paraId="7ABBC2E2" w14:textId="77777777" w:rsidTr="00167A3D">
        <w:tc>
          <w:tcPr>
            <w:tcW w:w="1440" w:type="dxa"/>
          </w:tcPr>
          <w:p w14:paraId="7AF89153" w14:textId="395E89EE" w:rsidR="00947968" w:rsidRDefault="00947968" w:rsidP="00167A3D">
            <w:r>
              <w:t>09-14-18</w:t>
            </w:r>
          </w:p>
        </w:tc>
        <w:tc>
          <w:tcPr>
            <w:tcW w:w="7910" w:type="dxa"/>
          </w:tcPr>
          <w:p w14:paraId="2CEC27B3" w14:textId="77777777" w:rsidR="00947968" w:rsidRDefault="00947968" w:rsidP="00167A3D">
            <w:r>
              <w:t>EHS name and logo were added, updated the formatting, and revised the content under Exposure/Unintended Content (AKJ).</w:t>
            </w:r>
          </w:p>
        </w:tc>
      </w:tr>
      <w:tr w:rsidR="00947968" w14:paraId="3505E9E7" w14:textId="77777777" w:rsidTr="00167A3D">
        <w:tc>
          <w:tcPr>
            <w:tcW w:w="1440" w:type="dxa"/>
          </w:tcPr>
          <w:p w14:paraId="10305589" w14:textId="03E15759" w:rsidR="00947968" w:rsidRDefault="00945EB8" w:rsidP="00167A3D">
            <w:r>
              <w:t>02-25-19</w:t>
            </w:r>
          </w:p>
        </w:tc>
        <w:tc>
          <w:tcPr>
            <w:tcW w:w="7910" w:type="dxa"/>
          </w:tcPr>
          <w:p w14:paraId="294E1EF2" w14:textId="5FDAF23E" w:rsidR="00947968" w:rsidRDefault="00945EB8" w:rsidP="00167A3D">
            <w:r>
              <w:t>Updates links (DML)</w:t>
            </w:r>
          </w:p>
        </w:tc>
      </w:tr>
      <w:tr w:rsidR="005F2031" w14:paraId="6514060F" w14:textId="77777777" w:rsidTr="00167A3D">
        <w:tc>
          <w:tcPr>
            <w:tcW w:w="1440" w:type="dxa"/>
          </w:tcPr>
          <w:p w14:paraId="20C33013" w14:textId="355A6391" w:rsidR="005F2031" w:rsidRDefault="005F2031" w:rsidP="00167A3D">
            <w:r>
              <w:t>02-20-23</w:t>
            </w:r>
          </w:p>
        </w:tc>
        <w:tc>
          <w:tcPr>
            <w:tcW w:w="7910" w:type="dxa"/>
          </w:tcPr>
          <w:p w14:paraId="7B180F68" w14:textId="52E3706B" w:rsidR="005F2031" w:rsidRDefault="005F2031" w:rsidP="00167A3D">
            <w:r w:rsidRPr="005F2031">
              <w:t>Removed emergency information sections, duplicate of new Laboratory Emergencies SOP. (DML)</w:t>
            </w:r>
          </w:p>
        </w:tc>
      </w:tr>
    </w:tbl>
    <w:p w14:paraId="2A382565" w14:textId="1D440CBF" w:rsidR="00053C66" w:rsidRPr="0072071F" w:rsidRDefault="00053C66" w:rsidP="00441AC9">
      <w:bookmarkStart w:id="8" w:name="_GoBack"/>
      <w:bookmarkEnd w:id="8"/>
    </w:p>
    <w:sectPr w:rsidR="00053C66" w:rsidRPr="0072071F" w:rsidSect="006901B9">
      <w:headerReference w:type="default" r:id="rId18"/>
      <w:footerReference w:type="default" r:id="rId19"/>
      <w:headerReference w:type="first" r:id="rId20"/>
      <w:footerReference w:type="first" r:id="rId21"/>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FDD63" w14:textId="77777777" w:rsidR="00A7058C" w:rsidRPr="005D7C28" w:rsidRDefault="00A7058C" w:rsidP="005D7C28">
      <w:r>
        <w:separator/>
      </w:r>
    </w:p>
    <w:p w14:paraId="721CD523" w14:textId="77777777" w:rsidR="00A7058C" w:rsidRDefault="00A7058C"/>
    <w:p w14:paraId="57298611" w14:textId="77777777" w:rsidR="00A7058C" w:rsidRDefault="00A7058C"/>
  </w:endnote>
  <w:endnote w:type="continuationSeparator" w:id="0">
    <w:p w14:paraId="4B09A6D9" w14:textId="77777777" w:rsidR="00A7058C" w:rsidRPr="005D7C28" w:rsidRDefault="00A7058C" w:rsidP="005D7C28">
      <w:r>
        <w:continuationSeparator/>
      </w:r>
    </w:p>
    <w:p w14:paraId="4C52B12B" w14:textId="77777777" w:rsidR="00A7058C" w:rsidRDefault="00A7058C"/>
    <w:p w14:paraId="1B638C66" w14:textId="77777777" w:rsidR="00A7058C" w:rsidRDefault="00A705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832977"/>
      <w:docPartObj>
        <w:docPartGallery w:val="Page Numbers (Bottom of Page)"/>
        <w:docPartUnique/>
      </w:docPartObj>
    </w:sdtPr>
    <w:sdtEndPr>
      <w:rPr>
        <w:rStyle w:val="Strong"/>
        <w:b/>
        <w:bCs/>
      </w:rPr>
    </w:sdtEndPr>
    <w:sdtContent>
      <w:sdt>
        <w:sdtPr>
          <w:rPr>
            <w:b/>
            <w:bCs/>
          </w:rPr>
          <w:id w:val="-72286534"/>
          <w:docPartObj>
            <w:docPartGallery w:val="Page Numbers (Top of Page)"/>
            <w:docPartUnique/>
          </w:docPartObj>
        </w:sdtPr>
        <w:sdtEndPr>
          <w:rPr>
            <w:rStyle w:val="Strong"/>
          </w:rPr>
        </w:sdtEndPr>
        <w:sdtContent>
          <w:p w14:paraId="2785D261" w14:textId="35F97491" w:rsidR="00CF2EB2" w:rsidRPr="005D7C28" w:rsidRDefault="00CF2EB2" w:rsidP="00BA049A">
            <w:pPr>
              <w:pStyle w:val="Footer"/>
            </w:pPr>
            <w:r>
              <w:t>Machinery – Supervisors/Users</w:t>
            </w:r>
            <w:r w:rsidRPr="001C1227">
              <w:tab/>
            </w:r>
            <w:r w:rsidRPr="00546FCF">
              <w:tab/>
              <w:t xml:space="preserve">Page </w:t>
            </w:r>
            <w:r w:rsidRPr="00EE222D">
              <w:rPr>
                <w:rStyle w:val="Strong"/>
              </w:rPr>
              <w:fldChar w:fldCharType="begin"/>
            </w:r>
            <w:r w:rsidRPr="00CD6CD2">
              <w:rPr>
                <w:rStyle w:val="Strong"/>
              </w:rPr>
              <w:instrText xml:space="preserve"> PAGE </w:instrText>
            </w:r>
            <w:r w:rsidRPr="00EE222D">
              <w:rPr>
                <w:rStyle w:val="Strong"/>
              </w:rPr>
              <w:fldChar w:fldCharType="separate"/>
            </w:r>
            <w:r w:rsidR="005F2031">
              <w:rPr>
                <w:rStyle w:val="Strong"/>
                <w:noProof/>
              </w:rPr>
              <w:t>2</w:t>
            </w:r>
            <w:r w:rsidRPr="00EE222D">
              <w:rPr>
                <w:rStyle w:val="Strong"/>
              </w:rPr>
              <w:fldChar w:fldCharType="end"/>
            </w:r>
            <w:r w:rsidRPr="00546FCF">
              <w:t xml:space="preserve"> of </w:t>
            </w:r>
            <w:r w:rsidRPr="00EE222D">
              <w:rPr>
                <w:rStyle w:val="Strong"/>
              </w:rPr>
              <w:fldChar w:fldCharType="begin"/>
            </w:r>
            <w:r w:rsidRPr="00CD6CD2">
              <w:rPr>
                <w:rStyle w:val="Strong"/>
              </w:rPr>
              <w:instrText xml:space="preserve"> NUMPAGES  </w:instrText>
            </w:r>
            <w:r w:rsidRPr="00EE222D">
              <w:rPr>
                <w:rStyle w:val="Strong"/>
              </w:rPr>
              <w:fldChar w:fldCharType="separate"/>
            </w:r>
            <w:r w:rsidR="005F2031">
              <w:rPr>
                <w:rStyle w:val="Strong"/>
                <w:noProof/>
              </w:rPr>
              <w:t>6</w:t>
            </w:r>
            <w:r w:rsidRPr="00EE222D">
              <w:rPr>
                <w:rStyle w:val="Strong"/>
              </w:rPr>
              <w:fldChar w:fldCharType="end"/>
            </w:r>
          </w:p>
        </w:sdtContent>
      </w:sdt>
    </w:sdtContent>
  </w:sdt>
  <w:p w14:paraId="53E49CBE" w14:textId="2C06A138" w:rsidR="00CF2EB2" w:rsidRPr="007C6EE5" w:rsidRDefault="00CF2EB2" w:rsidP="00BE2E33">
    <w:pPr>
      <w:pStyle w:val="DocInfo"/>
      <w:tabs>
        <w:tab w:val="right" w:pos="9360"/>
      </w:tabs>
    </w:pPr>
    <w:r>
      <w:tab/>
    </w:r>
    <w:r w:rsidRPr="00A41FE4">
      <w:fldChar w:fldCharType="begin"/>
    </w:r>
    <w:r>
      <w:instrText xml:space="preserve"> STYLEREF  RevDate  \* MERGEFORMAT </w:instrText>
    </w:r>
    <w:r w:rsidRPr="00A41FE4">
      <w:fldChar w:fldCharType="separate"/>
    </w:r>
    <w:r w:rsidR="005F2031">
      <w:rPr>
        <w:noProof/>
      </w:rPr>
      <w:t>Revision Date:  02/20/23</w:t>
    </w:r>
    <w:r w:rsidRPr="00A41F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897166"/>
      <w:docPartObj>
        <w:docPartGallery w:val="Page Numbers (Bottom of Page)"/>
        <w:docPartUnique/>
      </w:docPartObj>
    </w:sdtPr>
    <w:sdtEndPr>
      <w:rPr>
        <w:rStyle w:val="Strong"/>
        <w:b/>
        <w:bCs/>
      </w:rPr>
    </w:sdtEndPr>
    <w:sdtContent>
      <w:sdt>
        <w:sdtPr>
          <w:rPr>
            <w:b/>
            <w:bCs/>
          </w:rPr>
          <w:id w:val="-461192570"/>
          <w:docPartObj>
            <w:docPartGallery w:val="Page Numbers (Top of Page)"/>
            <w:docPartUnique/>
          </w:docPartObj>
        </w:sdtPr>
        <w:sdtEndPr>
          <w:rPr>
            <w:rStyle w:val="Strong"/>
          </w:rPr>
        </w:sdtEndPr>
        <w:sdtContent>
          <w:p w14:paraId="07ADE6EC" w14:textId="0677EFC7" w:rsidR="00CF2EB2" w:rsidRPr="005D7C28" w:rsidRDefault="00CF2EB2" w:rsidP="005D7C28">
            <w:pPr>
              <w:pStyle w:val="Footer"/>
            </w:pPr>
            <w:r>
              <w:t>Machinery – Supervisors/Users</w:t>
            </w:r>
            <w:r w:rsidRPr="001C1227">
              <w:tab/>
            </w:r>
            <w:r w:rsidRPr="00546FCF">
              <w:tab/>
              <w:t xml:space="preserve">Page </w:t>
            </w:r>
            <w:r w:rsidRPr="00EE222D">
              <w:rPr>
                <w:rStyle w:val="Strong"/>
              </w:rPr>
              <w:fldChar w:fldCharType="begin"/>
            </w:r>
            <w:r w:rsidRPr="00CD6CD2">
              <w:rPr>
                <w:rStyle w:val="Strong"/>
              </w:rPr>
              <w:instrText xml:space="preserve"> PAGE </w:instrText>
            </w:r>
            <w:r w:rsidRPr="00EE222D">
              <w:rPr>
                <w:rStyle w:val="Strong"/>
              </w:rPr>
              <w:fldChar w:fldCharType="separate"/>
            </w:r>
            <w:r w:rsidR="005F2031">
              <w:rPr>
                <w:rStyle w:val="Strong"/>
                <w:noProof/>
              </w:rPr>
              <w:t>1</w:t>
            </w:r>
            <w:r w:rsidRPr="00EE222D">
              <w:rPr>
                <w:rStyle w:val="Strong"/>
              </w:rPr>
              <w:fldChar w:fldCharType="end"/>
            </w:r>
            <w:r w:rsidRPr="00546FCF">
              <w:t xml:space="preserve"> of </w:t>
            </w:r>
            <w:r w:rsidRPr="00EE222D">
              <w:rPr>
                <w:rStyle w:val="Strong"/>
              </w:rPr>
              <w:fldChar w:fldCharType="begin"/>
            </w:r>
            <w:r w:rsidRPr="00CD6CD2">
              <w:rPr>
                <w:rStyle w:val="Strong"/>
              </w:rPr>
              <w:instrText xml:space="preserve"> NUMPAGES  </w:instrText>
            </w:r>
            <w:r w:rsidRPr="00EE222D">
              <w:rPr>
                <w:rStyle w:val="Strong"/>
              </w:rPr>
              <w:fldChar w:fldCharType="separate"/>
            </w:r>
            <w:r w:rsidR="005F2031">
              <w:rPr>
                <w:rStyle w:val="Strong"/>
                <w:noProof/>
              </w:rPr>
              <w:t>6</w:t>
            </w:r>
            <w:r w:rsidRPr="00EE222D">
              <w:rPr>
                <w:rStyle w:val="Strong"/>
              </w:rPr>
              <w:fldChar w:fldCharType="end"/>
            </w:r>
          </w:p>
        </w:sdtContent>
      </w:sdt>
    </w:sdtContent>
  </w:sdt>
  <w:p w14:paraId="35808D87" w14:textId="3B821D85" w:rsidR="00CF2EB2" w:rsidRPr="007C6EE5" w:rsidRDefault="00CF2EB2" w:rsidP="00856021">
    <w:pPr>
      <w:pStyle w:val="DocInfo"/>
      <w:tabs>
        <w:tab w:val="right" w:pos="9360"/>
      </w:tabs>
    </w:pPr>
    <w:r>
      <w:tab/>
    </w:r>
    <w:r w:rsidRPr="00A41FE4">
      <w:fldChar w:fldCharType="begin"/>
    </w:r>
    <w:r>
      <w:instrText xml:space="preserve"> STYLEREF  RevDate  \* MERGEFORMAT </w:instrText>
    </w:r>
    <w:r w:rsidRPr="00A41FE4">
      <w:fldChar w:fldCharType="separate"/>
    </w:r>
    <w:r w:rsidR="005F2031">
      <w:rPr>
        <w:noProof/>
      </w:rPr>
      <w:t>Revision Date:  02/20/23</w:t>
    </w:r>
    <w:r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F478D" w14:textId="77777777" w:rsidR="00A7058C" w:rsidRPr="005D7C28" w:rsidRDefault="00A7058C" w:rsidP="005D7C28">
      <w:r>
        <w:separator/>
      </w:r>
    </w:p>
    <w:p w14:paraId="33888B78" w14:textId="77777777" w:rsidR="00A7058C" w:rsidRDefault="00A7058C"/>
    <w:p w14:paraId="185B4A9F" w14:textId="77777777" w:rsidR="00A7058C" w:rsidRDefault="00A7058C"/>
  </w:footnote>
  <w:footnote w:type="continuationSeparator" w:id="0">
    <w:p w14:paraId="221B13A6" w14:textId="77777777" w:rsidR="00A7058C" w:rsidRPr="005D7C28" w:rsidRDefault="00A7058C" w:rsidP="005D7C28">
      <w:r>
        <w:continuationSeparator/>
      </w:r>
    </w:p>
    <w:p w14:paraId="03CD8BA5" w14:textId="77777777" w:rsidR="00A7058C" w:rsidRDefault="00A7058C"/>
    <w:p w14:paraId="7F72EABA" w14:textId="77777777" w:rsidR="00A7058C" w:rsidRDefault="00A7058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D09E9" w14:textId="77777777" w:rsidR="00CF2EB2" w:rsidRDefault="00CF2EB2">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E096A" w14:textId="77777777" w:rsidR="00CF2EB2" w:rsidRDefault="00CF2EB2">
    <w:pPr>
      <w:pStyle w:val="Header"/>
    </w:pPr>
  </w:p>
  <w:p w14:paraId="695BF0C9" w14:textId="77777777" w:rsidR="00CF2EB2" w:rsidRDefault="00CF2EB2">
    <w:pPr>
      <w:pStyle w:val="Header"/>
    </w:pPr>
    <w:r w:rsidRPr="00A41FE4">
      <w:rPr>
        <w:noProof/>
      </w:rPr>
      <w:drawing>
        <wp:inline distT="0" distB="0" distL="0" distR="0" wp14:anchorId="153A97CE" wp14:editId="03DE78B4">
          <wp:extent cx="4661401" cy="35426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B321FD"/>
    <w:multiLevelType w:val="multilevel"/>
    <w:tmpl w:val="0DAE0F9A"/>
    <w:numStyleLink w:val="H1BL"/>
  </w:abstractNum>
  <w:abstractNum w:abstractNumId="2" w15:restartNumberingAfterBreak="0">
    <w:nsid w:val="14D44BAF"/>
    <w:multiLevelType w:val="multilevel"/>
    <w:tmpl w:val="0DAE0F9A"/>
    <w:numStyleLink w:val="H1BL"/>
  </w:abstractNum>
  <w:abstractNum w:abstractNumId="3"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5CA60DE"/>
    <w:multiLevelType w:val="multilevel"/>
    <w:tmpl w:val="0028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6"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7" w15:restartNumberingAfterBreak="0">
    <w:nsid w:val="2E424A28"/>
    <w:multiLevelType w:val="multilevel"/>
    <w:tmpl w:val="0DAE0F9A"/>
    <w:numStyleLink w:val="H1BL"/>
  </w:abstractNum>
  <w:abstractNum w:abstractNumId="8"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9"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40F9415B"/>
    <w:multiLevelType w:val="multilevel"/>
    <w:tmpl w:val="0DAE0F9A"/>
    <w:numStyleLink w:val="H1BL"/>
  </w:abstractNum>
  <w:abstractNum w:abstractNumId="13" w15:restartNumberingAfterBreak="0">
    <w:nsid w:val="44DC736D"/>
    <w:multiLevelType w:val="multilevel"/>
    <w:tmpl w:val="0DAE0F9A"/>
    <w:numStyleLink w:val="H1BL"/>
  </w:abstractNum>
  <w:abstractNum w:abstractNumId="14"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15" w15:restartNumberingAfterBreak="0">
    <w:nsid w:val="540F0E98"/>
    <w:multiLevelType w:val="multilevel"/>
    <w:tmpl w:val="0DAE0F9A"/>
    <w:numStyleLink w:val="H1BL"/>
  </w:abstractNum>
  <w:abstractNum w:abstractNumId="16"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19" w15:restartNumberingAfterBreak="0">
    <w:nsid w:val="64833CD6"/>
    <w:multiLevelType w:val="multilevel"/>
    <w:tmpl w:val="0DAE0F9A"/>
    <w:numStyleLink w:val="H1BL"/>
  </w:abstractNum>
  <w:abstractNum w:abstractNumId="20" w15:restartNumberingAfterBreak="0">
    <w:nsid w:val="6C9D1BE9"/>
    <w:multiLevelType w:val="multilevel"/>
    <w:tmpl w:val="0DAE0F9A"/>
    <w:numStyleLink w:val="H1BL"/>
  </w:abstractNum>
  <w:abstractNum w:abstractNumId="21" w15:restartNumberingAfterBreak="0">
    <w:nsid w:val="6ED94CD4"/>
    <w:multiLevelType w:val="multilevel"/>
    <w:tmpl w:val="D58C03F2"/>
    <w:styleLink w:val="H3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6F002459"/>
    <w:multiLevelType w:val="multilevel"/>
    <w:tmpl w:val="0DAE0F9A"/>
    <w:numStyleLink w:val="H1BL"/>
  </w:abstractNum>
  <w:abstractNum w:abstractNumId="23" w15:restartNumberingAfterBreak="0">
    <w:nsid w:val="6FC07551"/>
    <w:multiLevelType w:val="multilevel"/>
    <w:tmpl w:val="0DAE0F9A"/>
    <w:numStyleLink w:val="H1BL"/>
  </w:abstractNum>
  <w:abstractNum w:abstractNumId="24"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25" w15:restartNumberingAfterBreak="0">
    <w:nsid w:val="7BD919F6"/>
    <w:multiLevelType w:val="multilevel"/>
    <w:tmpl w:val="D08AF332"/>
    <w:styleLink w:val="H3NL0"/>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6" w15:restartNumberingAfterBreak="0">
    <w:nsid w:val="7C6C1C2E"/>
    <w:multiLevelType w:val="multilevel"/>
    <w:tmpl w:val="0DAE0F9A"/>
    <w:numStyleLink w:val="H1BL"/>
  </w:abstractNum>
  <w:num w:numId="1">
    <w:abstractNumId w:val="0"/>
  </w:num>
  <w:num w:numId="2">
    <w:abstractNumId w:val="24"/>
  </w:num>
  <w:num w:numId="3">
    <w:abstractNumId w:val="11"/>
  </w:num>
  <w:num w:numId="4">
    <w:abstractNumId w:val="3"/>
  </w:num>
  <w:num w:numId="5">
    <w:abstractNumId w:val="9"/>
  </w:num>
  <w:num w:numId="6">
    <w:abstractNumId w:val="16"/>
  </w:num>
  <w:num w:numId="7">
    <w:abstractNumId w:val="8"/>
  </w:num>
  <w:num w:numId="8">
    <w:abstractNumId w:val="14"/>
  </w:num>
  <w:num w:numId="9">
    <w:abstractNumId w:val="25"/>
  </w:num>
  <w:num w:numId="10">
    <w:abstractNumId w:val="6"/>
  </w:num>
  <w:num w:numId="11">
    <w:abstractNumId w:val="17"/>
  </w:num>
  <w:num w:numId="12">
    <w:abstractNumId w:val="18"/>
  </w:num>
  <w:num w:numId="13">
    <w:abstractNumId w:val="10"/>
  </w:num>
  <w:num w:numId="14">
    <w:abstractNumId w:val="5"/>
  </w:num>
  <w:num w:numId="15">
    <w:abstractNumId w:val="21"/>
  </w:num>
  <w:num w:numId="16">
    <w:abstractNumId w:val="22"/>
  </w:num>
  <w:num w:numId="17">
    <w:abstractNumId w:val="20"/>
  </w:num>
  <w:num w:numId="18">
    <w:abstractNumId w:val="7"/>
  </w:num>
  <w:num w:numId="19">
    <w:abstractNumId w:val="19"/>
  </w:num>
  <w:num w:numId="20">
    <w:abstractNumId w:val="1"/>
  </w:num>
  <w:num w:numId="21">
    <w:abstractNumId w:val="2"/>
  </w:num>
  <w:num w:numId="22">
    <w:abstractNumId w:val="13"/>
  </w:num>
  <w:num w:numId="23">
    <w:abstractNumId w:val="23"/>
  </w:num>
  <w:num w:numId="24">
    <w:abstractNumId w:val="26"/>
  </w:num>
  <w:num w:numId="25">
    <w:abstractNumId w:val="15"/>
  </w:num>
  <w:num w:numId="26">
    <w:abstractNumId w:val="12"/>
  </w:num>
  <w:num w:numId="27">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FD2"/>
    <w:rsid w:val="00004499"/>
    <w:rsid w:val="000069D7"/>
    <w:rsid w:val="00007E2C"/>
    <w:rsid w:val="000100E2"/>
    <w:rsid w:val="00011FF5"/>
    <w:rsid w:val="00012301"/>
    <w:rsid w:val="00016725"/>
    <w:rsid w:val="00021030"/>
    <w:rsid w:val="00021EF2"/>
    <w:rsid w:val="0002283C"/>
    <w:rsid w:val="00031D91"/>
    <w:rsid w:val="000324E8"/>
    <w:rsid w:val="00034419"/>
    <w:rsid w:val="000371D9"/>
    <w:rsid w:val="00037D5C"/>
    <w:rsid w:val="0004198E"/>
    <w:rsid w:val="000451E2"/>
    <w:rsid w:val="000511FE"/>
    <w:rsid w:val="00051420"/>
    <w:rsid w:val="0005288F"/>
    <w:rsid w:val="00053C66"/>
    <w:rsid w:val="00056F41"/>
    <w:rsid w:val="00060856"/>
    <w:rsid w:val="00060CF8"/>
    <w:rsid w:val="00061344"/>
    <w:rsid w:val="00062CE9"/>
    <w:rsid w:val="00065828"/>
    <w:rsid w:val="000715B6"/>
    <w:rsid w:val="000731E7"/>
    <w:rsid w:val="000733AE"/>
    <w:rsid w:val="0008227B"/>
    <w:rsid w:val="00084F9E"/>
    <w:rsid w:val="00091118"/>
    <w:rsid w:val="00093102"/>
    <w:rsid w:val="0009479C"/>
    <w:rsid w:val="0009727A"/>
    <w:rsid w:val="000A6ABF"/>
    <w:rsid w:val="000B079C"/>
    <w:rsid w:val="000B1869"/>
    <w:rsid w:val="000B5FB2"/>
    <w:rsid w:val="000B6242"/>
    <w:rsid w:val="000C26A1"/>
    <w:rsid w:val="000D15FB"/>
    <w:rsid w:val="000D51CB"/>
    <w:rsid w:val="000E350B"/>
    <w:rsid w:val="000E48B4"/>
    <w:rsid w:val="000E58D3"/>
    <w:rsid w:val="000F451A"/>
    <w:rsid w:val="000F768F"/>
    <w:rsid w:val="00104C6B"/>
    <w:rsid w:val="00105883"/>
    <w:rsid w:val="00105FEC"/>
    <w:rsid w:val="00106007"/>
    <w:rsid w:val="00107332"/>
    <w:rsid w:val="001303E8"/>
    <w:rsid w:val="001313DB"/>
    <w:rsid w:val="00133AA1"/>
    <w:rsid w:val="001351AC"/>
    <w:rsid w:val="001421ED"/>
    <w:rsid w:val="001423E4"/>
    <w:rsid w:val="001437C9"/>
    <w:rsid w:val="001453C4"/>
    <w:rsid w:val="0014779B"/>
    <w:rsid w:val="0015083B"/>
    <w:rsid w:val="001510DE"/>
    <w:rsid w:val="0015228B"/>
    <w:rsid w:val="00156F4F"/>
    <w:rsid w:val="0016086C"/>
    <w:rsid w:val="00162B0D"/>
    <w:rsid w:val="00164BB8"/>
    <w:rsid w:val="00170F94"/>
    <w:rsid w:val="001815D8"/>
    <w:rsid w:val="00185841"/>
    <w:rsid w:val="00192726"/>
    <w:rsid w:val="001936A1"/>
    <w:rsid w:val="00194EB8"/>
    <w:rsid w:val="001956B0"/>
    <w:rsid w:val="00195922"/>
    <w:rsid w:val="00196FC1"/>
    <w:rsid w:val="001B1360"/>
    <w:rsid w:val="001B4344"/>
    <w:rsid w:val="001B679A"/>
    <w:rsid w:val="001B6A03"/>
    <w:rsid w:val="001C02C9"/>
    <w:rsid w:val="001C1227"/>
    <w:rsid w:val="001C2E1C"/>
    <w:rsid w:val="001C6FFA"/>
    <w:rsid w:val="001D22F3"/>
    <w:rsid w:val="001D415D"/>
    <w:rsid w:val="001D72A7"/>
    <w:rsid w:val="001E0BD3"/>
    <w:rsid w:val="001F2081"/>
    <w:rsid w:val="001F62B9"/>
    <w:rsid w:val="001F6CA6"/>
    <w:rsid w:val="001F78A9"/>
    <w:rsid w:val="001F7C23"/>
    <w:rsid w:val="00200EA2"/>
    <w:rsid w:val="002057BE"/>
    <w:rsid w:val="0020604D"/>
    <w:rsid w:val="00207806"/>
    <w:rsid w:val="00220CF8"/>
    <w:rsid w:val="002249AF"/>
    <w:rsid w:val="00227797"/>
    <w:rsid w:val="00232EA1"/>
    <w:rsid w:val="00233C07"/>
    <w:rsid w:val="002361EA"/>
    <w:rsid w:val="0024074A"/>
    <w:rsid w:val="002407D1"/>
    <w:rsid w:val="00240F18"/>
    <w:rsid w:val="002421C0"/>
    <w:rsid w:val="00252816"/>
    <w:rsid w:val="00257996"/>
    <w:rsid w:val="002614EB"/>
    <w:rsid w:val="002637C0"/>
    <w:rsid w:val="0027192B"/>
    <w:rsid w:val="00271976"/>
    <w:rsid w:val="00275B93"/>
    <w:rsid w:val="00275C50"/>
    <w:rsid w:val="002761CF"/>
    <w:rsid w:val="00284A56"/>
    <w:rsid w:val="002871AD"/>
    <w:rsid w:val="0028758A"/>
    <w:rsid w:val="002934E3"/>
    <w:rsid w:val="0029406C"/>
    <w:rsid w:val="0029739D"/>
    <w:rsid w:val="002A035A"/>
    <w:rsid w:val="002C0A15"/>
    <w:rsid w:val="002C24F9"/>
    <w:rsid w:val="002C5FC6"/>
    <w:rsid w:val="002C6BA7"/>
    <w:rsid w:val="002D1B9B"/>
    <w:rsid w:val="002D468D"/>
    <w:rsid w:val="002D69C9"/>
    <w:rsid w:val="002E3CCB"/>
    <w:rsid w:val="002E5D8E"/>
    <w:rsid w:val="002F0469"/>
    <w:rsid w:val="002F100B"/>
    <w:rsid w:val="002F18C9"/>
    <w:rsid w:val="002F26A1"/>
    <w:rsid w:val="002F44F3"/>
    <w:rsid w:val="002F69F7"/>
    <w:rsid w:val="003050F3"/>
    <w:rsid w:val="00317E15"/>
    <w:rsid w:val="00320005"/>
    <w:rsid w:val="003225B8"/>
    <w:rsid w:val="00322B7F"/>
    <w:rsid w:val="00334733"/>
    <w:rsid w:val="003461D1"/>
    <w:rsid w:val="00347766"/>
    <w:rsid w:val="00353A60"/>
    <w:rsid w:val="0035438A"/>
    <w:rsid w:val="00361C68"/>
    <w:rsid w:val="00361E97"/>
    <w:rsid w:val="003660AC"/>
    <w:rsid w:val="00372910"/>
    <w:rsid w:val="00374395"/>
    <w:rsid w:val="003920CC"/>
    <w:rsid w:val="00392DDB"/>
    <w:rsid w:val="00393982"/>
    <w:rsid w:val="0039706E"/>
    <w:rsid w:val="003A0EED"/>
    <w:rsid w:val="003A16AD"/>
    <w:rsid w:val="003A479B"/>
    <w:rsid w:val="003B0C46"/>
    <w:rsid w:val="003B626F"/>
    <w:rsid w:val="003C11A4"/>
    <w:rsid w:val="003C3B90"/>
    <w:rsid w:val="003C710F"/>
    <w:rsid w:val="003D204D"/>
    <w:rsid w:val="003D5A2A"/>
    <w:rsid w:val="003E03B6"/>
    <w:rsid w:val="003E0DD6"/>
    <w:rsid w:val="003E1771"/>
    <w:rsid w:val="004008C4"/>
    <w:rsid w:val="00400D6E"/>
    <w:rsid w:val="00406D1D"/>
    <w:rsid w:val="0041183D"/>
    <w:rsid w:val="00422D7B"/>
    <w:rsid w:val="00424766"/>
    <w:rsid w:val="004253CB"/>
    <w:rsid w:val="00431A3F"/>
    <w:rsid w:val="00431E97"/>
    <w:rsid w:val="0043265D"/>
    <w:rsid w:val="00433575"/>
    <w:rsid w:val="004337DD"/>
    <w:rsid w:val="00435121"/>
    <w:rsid w:val="00441AC9"/>
    <w:rsid w:val="00446720"/>
    <w:rsid w:val="00450DAB"/>
    <w:rsid w:val="0045133F"/>
    <w:rsid w:val="00454941"/>
    <w:rsid w:val="00462188"/>
    <w:rsid w:val="00462F22"/>
    <w:rsid w:val="00465BF3"/>
    <w:rsid w:val="00470981"/>
    <w:rsid w:val="00470C1E"/>
    <w:rsid w:val="00480BA1"/>
    <w:rsid w:val="0048119E"/>
    <w:rsid w:val="0048321E"/>
    <w:rsid w:val="00483DE7"/>
    <w:rsid w:val="0049184B"/>
    <w:rsid w:val="004A03AB"/>
    <w:rsid w:val="004A1518"/>
    <w:rsid w:val="004A1710"/>
    <w:rsid w:val="004A2F7D"/>
    <w:rsid w:val="004B019C"/>
    <w:rsid w:val="004B6A0E"/>
    <w:rsid w:val="004C342A"/>
    <w:rsid w:val="004C491D"/>
    <w:rsid w:val="004C6882"/>
    <w:rsid w:val="004E0738"/>
    <w:rsid w:val="004E502D"/>
    <w:rsid w:val="004E7180"/>
    <w:rsid w:val="004F23AD"/>
    <w:rsid w:val="004F6F84"/>
    <w:rsid w:val="00506E1B"/>
    <w:rsid w:val="005128C2"/>
    <w:rsid w:val="005135F2"/>
    <w:rsid w:val="00513D4E"/>
    <w:rsid w:val="00515AD6"/>
    <w:rsid w:val="005165D5"/>
    <w:rsid w:val="0051753B"/>
    <w:rsid w:val="00524718"/>
    <w:rsid w:val="00524EB5"/>
    <w:rsid w:val="00531603"/>
    <w:rsid w:val="00531D34"/>
    <w:rsid w:val="0054204D"/>
    <w:rsid w:val="00545626"/>
    <w:rsid w:val="00547367"/>
    <w:rsid w:val="0055693A"/>
    <w:rsid w:val="00556DC0"/>
    <w:rsid w:val="00560C1D"/>
    <w:rsid w:val="00560FA0"/>
    <w:rsid w:val="00574471"/>
    <w:rsid w:val="0058051F"/>
    <w:rsid w:val="0058435C"/>
    <w:rsid w:val="00587FEC"/>
    <w:rsid w:val="00593E43"/>
    <w:rsid w:val="005A594E"/>
    <w:rsid w:val="005B1482"/>
    <w:rsid w:val="005B18D1"/>
    <w:rsid w:val="005B2BCD"/>
    <w:rsid w:val="005C26BF"/>
    <w:rsid w:val="005C2C69"/>
    <w:rsid w:val="005D4A58"/>
    <w:rsid w:val="005D7C28"/>
    <w:rsid w:val="005E014B"/>
    <w:rsid w:val="005E3FF9"/>
    <w:rsid w:val="005F2031"/>
    <w:rsid w:val="005F26D1"/>
    <w:rsid w:val="005F5F26"/>
    <w:rsid w:val="005F6E80"/>
    <w:rsid w:val="005F7318"/>
    <w:rsid w:val="006025AF"/>
    <w:rsid w:val="00605601"/>
    <w:rsid w:val="006067EF"/>
    <w:rsid w:val="00615B15"/>
    <w:rsid w:val="00622D57"/>
    <w:rsid w:val="0062357F"/>
    <w:rsid w:val="0063191E"/>
    <w:rsid w:val="00636844"/>
    <w:rsid w:val="00636FA0"/>
    <w:rsid w:val="00637C41"/>
    <w:rsid w:val="006475F6"/>
    <w:rsid w:val="00651B76"/>
    <w:rsid w:val="0066010C"/>
    <w:rsid w:val="00664F78"/>
    <w:rsid w:val="00667EDE"/>
    <w:rsid w:val="00670FF8"/>
    <w:rsid w:val="00675E56"/>
    <w:rsid w:val="00684721"/>
    <w:rsid w:val="006901B9"/>
    <w:rsid w:val="00692D36"/>
    <w:rsid w:val="006A4056"/>
    <w:rsid w:val="006A6680"/>
    <w:rsid w:val="006B2FA8"/>
    <w:rsid w:val="006B37BF"/>
    <w:rsid w:val="006C1513"/>
    <w:rsid w:val="006D1594"/>
    <w:rsid w:val="006D2321"/>
    <w:rsid w:val="006D2C8E"/>
    <w:rsid w:val="006D42AC"/>
    <w:rsid w:val="006E55A7"/>
    <w:rsid w:val="00700AA4"/>
    <w:rsid w:val="00705E02"/>
    <w:rsid w:val="007104BF"/>
    <w:rsid w:val="00713249"/>
    <w:rsid w:val="00715B24"/>
    <w:rsid w:val="00715B51"/>
    <w:rsid w:val="0072242C"/>
    <w:rsid w:val="00724A93"/>
    <w:rsid w:val="0072773A"/>
    <w:rsid w:val="00734123"/>
    <w:rsid w:val="00735206"/>
    <w:rsid w:val="00735FBE"/>
    <w:rsid w:val="0074548F"/>
    <w:rsid w:val="00745FBE"/>
    <w:rsid w:val="00751C3A"/>
    <w:rsid w:val="00753733"/>
    <w:rsid w:val="00755200"/>
    <w:rsid w:val="007568E6"/>
    <w:rsid w:val="00764370"/>
    <w:rsid w:val="00765D70"/>
    <w:rsid w:val="00767CB1"/>
    <w:rsid w:val="00770EEE"/>
    <w:rsid w:val="007722BB"/>
    <w:rsid w:val="007741F3"/>
    <w:rsid w:val="007750FC"/>
    <w:rsid w:val="00777874"/>
    <w:rsid w:val="007811BA"/>
    <w:rsid w:val="0078158C"/>
    <w:rsid w:val="00787146"/>
    <w:rsid w:val="00787E80"/>
    <w:rsid w:val="00791425"/>
    <w:rsid w:val="0079274A"/>
    <w:rsid w:val="00793292"/>
    <w:rsid w:val="007A066B"/>
    <w:rsid w:val="007A5BDC"/>
    <w:rsid w:val="007B0CFE"/>
    <w:rsid w:val="007C157B"/>
    <w:rsid w:val="007C3F18"/>
    <w:rsid w:val="007C6A3E"/>
    <w:rsid w:val="007C6E5F"/>
    <w:rsid w:val="007C6EE5"/>
    <w:rsid w:val="007D457B"/>
    <w:rsid w:val="007D6C29"/>
    <w:rsid w:val="007E343E"/>
    <w:rsid w:val="007E4DDD"/>
    <w:rsid w:val="007F1BB3"/>
    <w:rsid w:val="0080209C"/>
    <w:rsid w:val="00811254"/>
    <w:rsid w:val="008154B3"/>
    <w:rsid w:val="00816E05"/>
    <w:rsid w:val="00821627"/>
    <w:rsid w:val="00824F6F"/>
    <w:rsid w:val="00826733"/>
    <w:rsid w:val="00826ADC"/>
    <w:rsid w:val="008312F8"/>
    <w:rsid w:val="00831FDC"/>
    <w:rsid w:val="00833D02"/>
    <w:rsid w:val="0083633E"/>
    <w:rsid w:val="0083650A"/>
    <w:rsid w:val="00837C21"/>
    <w:rsid w:val="00840AF8"/>
    <w:rsid w:val="008438F7"/>
    <w:rsid w:val="00852B34"/>
    <w:rsid w:val="0085304B"/>
    <w:rsid w:val="00855338"/>
    <w:rsid w:val="00856021"/>
    <w:rsid w:val="00857B2F"/>
    <w:rsid w:val="008600B8"/>
    <w:rsid w:val="00862E80"/>
    <w:rsid w:val="0087005A"/>
    <w:rsid w:val="0087037A"/>
    <w:rsid w:val="0087380E"/>
    <w:rsid w:val="00873D5B"/>
    <w:rsid w:val="00883E12"/>
    <w:rsid w:val="00887BC6"/>
    <w:rsid w:val="00891288"/>
    <w:rsid w:val="00892965"/>
    <w:rsid w:val="0089708F"/>
    <w:rsid w:val="008A0D9F"/>
    <w:rsid w:val="008A37CF"/>
    <w:rsid w:val="008A7FFC"/>
    <w:rsid w:val="008B0A62"/>
    <w:rsid w:val="008B0DB3"/>
    <w:rsid w:val="008B1F2F"/>
    <w:rsid w:val="008B566D"/>
    <w:rsid w:val="008B6879"/>
    <w:rsid w:val="008B707D"/>
    <w:rsid w:val="008B7801"/>
    <w:rsid w:val="008C1AC7"/>
    <w:rsid w:val="008C3624"/>
    <w:rsid w:val="008C3CB1"/>
    <w:rsid w:val="008C6C13"/>
    <w:rsid w:val="008C6FFE"/>
    <w:rsid w:val="008E03E0"/>
    <w:rsid w:val="008E2DC9"/>
    <w:rsid w:val="008E315B"/>
    <w:rsid w:val="008E56F1"/>
    <w:rsid w:val="008F19DA"/>
    <w:rsid w:val="008F5FD4"/>
    <w:rsid w:val="008F6A60"/>
    <w:rsid w:val="0090212C"/>
    <w:rsid w:val="00902E38"/>
    <w:rsid w:val="009031C4"/>
    <w:rsid w:val="00913029"/>
    <w:rsid w:val="00914017"/>
    <w:rsid w:val="00916C0E"/>
    <w:rsid w:val="00933F41"/>
    <w:rsid w:val="00942165"/>
    <w:rsid w:val="00945EB8"/>
    <w:rsid w:val="00946E47"/>
    <w:rsid w:val="00947968"/>
    <w:rsid w:val="00951403"/>
    <w:rsid w:val="00951E38"/>
    <w:rsid w:val="00965BC5"/>
    <w:rsid w:val="00967DC5"/>
    <w:rsid w:val="00972C12"/>
    <w:rsid w:val="00973C91"/>
    <w:rsid w:val="00976F05"/>
    <w:rsid w:val="0098054D"/>
    <w:rsid w:val="009818B1"/>
    <w:rsid w:val="0098340A"/>
    <w:rsid w:val="00985681"/>
    <w:rsid w:val="009857E9"/>
    <w:rsid w:val="00992503"/>
    <w:rsid w:val="0099575B"/>
    <w:rsid w:val="009960F1"/>
    <w:rsid w:val="009A319F"/>
    <w:rsid w:val="009B0570"/>
    <w:rsid w:val="009B3821"/>
    <w:rsid w:val="009B56D1"/>
    <w:rsid w:val="009B68B1"/>
    <w:rsid w:val="009C20DF"/>
    <w:rsid w:val="009D0743"/>
    <w:rsid w:val="009D3D3B"/>
    <w:rsid w:val="009E7C06"/>
    <w:rsid w:val="009F0B0E"/>
    <w:rsid w:val="009F5D72"/>
    <w:rsid w:val="009F6843"/>
    <w:rsid w:val="00A000DC"/>
    <w:rsid w:val="00A01394"/>
    <w:rsid w:val="00A04987"/>
    <w:rsid w:val="00A05E9C"/>
    <w:rsid w:val="00A17E40"/>
    <w:rsid w:val="00A20146"/>
    <w:rsid w:val="00A214BA"/>
    <w:rsid w:val="00A220F4"/>
    <w:rsid w:val="00A224A9"/>
    <w:rsid w:val="00A23DF8"/>
    <w:rsid w:val="00A2489E"/>
    <w:rsid w:val="00A32F86"/>
    <w:rsid w:val="00A401BA"/>
    <w:rsid w:val="00A41FE4"/>
    <w:rsid w:val="00A50EFA"/>
    <w:rsid w:val="00A540D2"/>
    <w:rsid w:val="00A60B3F"/>
    <w:rsid w:val="00A7058C"/>
    <w:rsid w:val="00A80842"/>
    <w:rsid w:val="00A80DB1"/>
    <w:rsid w:val="00A80F6C"/>
    <w:rsid w:val="00A862FA"/>
    <w:rsid w:val="00A93CFF"/>
    <w:rsid w:val="00A96148"/>
    <w:rsid w:val="00A96DC2"/>
    <w:rsid w:val="00AA0318"/>
    <w:rsid w:val="00AA584D"/>
    <w:rsid w:val="00AA72B8"/>
    <w:rsid w:val="00AB1CF9"/>
    <w:rsid w:val="00AB40C6"/>
    <w:rsid w:val="00AB5BA0"/>
    <w:rsid w:val="00AB7312"/>
    <w:rsid w:val="00AB7AB4"/>
    <w:rsid w:val="00AC01AF"/>
    <w:rsid w:val="00AC322C"/>
    <w:rsid w:val="00AD0D0E"/>
    <w:rsid w:val="00AD38DB"/>
    <w:rsid w:val="00AD401A"/>
    <w:rsid w:val="00AD4DA6"/>
    <w:rsid w:val="00AE1474"/>
    <w:rsid w:val="00AE36D5"/>
    <w:rsid w:val="00AE3A80"/>
    <w:rsid w:val="00AE3D06"/>
    <w:rsid w:val="00AE41EC"/>
    <w:rsid w:val="00AE612F"/>
    <w:rsid w:val="00AE6A3E"/>
    <w:rsid w:val="00AF2C01"/>
    <w:rsid w:val="00AF5755"/>
    <w:rsid w:val="00AF72A3"/>
    <w:rsid w:val="00B01DA2"/>
    <w:rsid w:val="00B119CF"/>
    <w:rsid w:val="00B12489"/>
    <w:rsid w:val="00B155C1"/>
    <w:rsid w:val="00B17720"/>
    <w:rsid w:val="00B269E7"/>
    <w:rsid w:val="00B2703E"/>
    <w:rsid w:val="00B315A7"/>
    <w:rsid w:val="00B3171D"/>
    <w:rsid w:val="00B337A3"/>
    <w:rsid w:val="00B33F05"/>
    <w:rsid w:val="00B42E2C"/>
    <w:rsid w:val="00B43D32"/>
    <w:rsid w:val="00B440E0"/>
    <w:rsid w:val="00B447B5"/>
    <w:rsid w:val="00B44CE2"/>
    <w:rsid w:val="00B45643"/>
    <w:rsid w:val="00B46B74"/>
    <w:rsid w:val="00B5336F"/>
    <w:rsid w:val="00B56549"/>
    <w:rsid w:val="00B66DE5"/>
    <w:rsid w:val="00B86F43"/>
    <w:rsid w:val="00B93CF3"/>
    <w:rsid w:val="00B958CF"/>
    <w:rsid w:val="00B95BC1"/>
    <w:rsid w:val="00B969A2"/>
    <w:rsid w:val="00B96A48"/>
    <w:rsid w:val="00BA049A"/>
    <w:rsid w:val="00BA1A4D"/>
    <w:rsid w:val="00BB4E36"/>
    <w:rsid w:val="00BB5F35"/>
    <w:rsid w:val="00BB65FD"/>
    <w:rsid w:val="00BD0AC3"/>
    <w:rsid w:val="00BD0C7E"/>
    <w:rsid w:val="00BD23B4"/>
    <w:rsid w:val="00BE1EF0"/>
    <w:rsid w:val="00BE2E33"/>
    <w:rsid w:val="00BE54C6"/>
    <w:rsid w:val="00BF02CF"/>
    <w:rsid w:val="00BF05A9"/>
    <w:rsid w:val="00C03139"/>
    <w:rsid w:val="00C034E2"/>
    <w:rsid w:val="00C05AD1"/>
    <w:rsid w:val="00C1214C"/>
    <w:rsid w:val="00C16D9F"/>
    <w:rsid w:val="00C31E4F"/>
    <w:rsid w:val="00C34165"/>
    <w:rsid w:val="00C361C2"/>
    <w:rsid w:val="00C43CB0"/>
    <w:rsid w:val="00C51E12"/>
    <w:rsid w:val="00C5287C"/>
    <w:rsid w:val="00C52B7C"/>
    <w:rsid w:val="00C54B2E"/>
    <w:rsid w:val="00C6270D"/>
    <w:rsid w:val="00C74EFC"/>
    <w:rsid w:val="00C75D09"/>
    <w:rsid w:val="00C76428"/>
    <w:rsid w:val="00C810F0"/>
    <w:rsid w:val="00C82686"/>
    <w:rsid w:val="00C92916"/>
    <w:rsid w:val="00C9467B"/>
    <w:rsid w:val="00CA09C0"/>
    <w:rsid w:val="00CA100E"/>
    <w:rsid w:val="00CA1395"/>
    <w:rsid w:val="00CA34DF"/>
    <w:rsid w:val="00CA6D3A"/>
    <w:rsid w:val="00CA72C0"/>
    <w:rsid w:val="00CA7469"/>
    <w:rsid w:val="00CB15B3"/>
    <w:rsid w:val="00CB1906"/>
    <w:rsid w:val="00CB55C0"/>
    <w:rsid w:val="00CD158F"/>
    <w:rsid w:val="00CD1F0E"/>
    <w:rsid w:val="00CD5672"/>
    <w:rsid w:val="00CD5799"/>
    <w:rsid w:val="00CE08B5"/>
    <w:rsid w:val="00CE0EC0"/>
    <w:rsid w:val="00CE158B"/>
    <w:rsid w:val="00CE4C8F"/>
    <w:rsid w:val="00CE77EB"/>
    <w:rsid w:val="00CE7C4E"/>
    <w:rsid w:val="00CF2EB2"/>
    <w:rsid w:val="00CF3A2E"/>
    <w:rsid w:val="00CF3DAA"/>
    <w:rsid w:val="00CF6A29"/>
    <w:rsid w:val="00D0155F"/>
    <w:rsid w:val="00D01F0B"/>
    <w:rsid w:val="00D03322"/>
    <w:rsid w:val="00D0475D"/>
    <w:rsid w:val="00D161CA"/>
    <w:rsid w:val="00D177BB"/>
    <w:rsid w:val="00D269CC"/>
    <w:rsid w:val="00D30655"/>
    <w:rsid w:val="00D4130B"/>
    <w:rsid w:val="00D4620A"/>
    <w:rsid w:val="00D4661D"/>
    <w:rsid w:val="00D51FD2"/>
    <w:rsid w:val="00D56C2C"/>
    <w:rsid w:val="00D6076E"/>
    <w:rsid w:val="00D66983"/>
    <w:rsid w:val="00D67A98"/>
    <w:rsid w:val="00D736A6"/>
    <w:rsid w:val="00D77674"/>
    <w:rsid w:val="00D80607"/>
    <w:rsid w:val="00D90AE2"/>
    <w:rsid w:val="00DA19AD"/>
    <w:rsid w:val="00DA2D8D"/>
    <w:rsid w:val="00DA34FA"/>
    <w:rsid w:val="00DA57DA"/>
    <w:rsid w:val="00DA5C67"/>
    <w:rsid w:val="00DA7EFE"/>
    <w:rsid w:val="00DB0EF4"/>
    <w:rsid w:val="00DB4509"/>
    <w:rsid w:val="00DC1BF9"/>
    <w:rsid w:val="00DC2C12"/>
    <w:rsid w:val="00DC5B21"/>
    <w:rsid w:val="00DD0300"/>
    <w:rsid w:val="00DD2680"/>
    <w:rsid w:val="00DD5681"/>
    <w:rsid w:val="00DD5AA6"/>
    <w:rsid w:val="00DE1BD5"/>
    <w:rsid w:val="00DE2554"/>
    <w:rsid w:val="00DE61E9"/>
    <w:rsid w:val="00DE61EE"/>
    <w:rsid w:val="00DF1B3E"/>
    <w:rsid w:val="00DF33A3"/>
    <w:rsid w:val="00DF4D80"/>
    <w:rsid w:val="00E000FD"/>
    <w:rsid w:val="00E002C8"/>
    <w:rsid w:val="00E04CE0"/>
    <w:rsid w:val="00E0535E"/>
    <w:rsid w:val="00E074BB"/>
    <w:rsid w:val="00E10DF2"/>
    <w:rsid w:val="00E13428"/>
    <w:rsid w:val="00E1353F"/>
    <w:rsid w:val="00E15A8A"/>
    <w:rsid w:val="00E16B8C"/>
    <w:rsid w:val="00E20D19"/>
    <w:rsid w:val="00E21A41"/>
    <w:rsid w:val="00E37A8A"/>
    <w:rsid w:val="00E42619"/>
    <w:rsid w:val="00E45249"/>
    <w:rsid w:val="00E46DF3"/>
    <w:rsid w:val="00E53663"/>
    <w:rsid w:val="00E5483B"/>
    <w:rsid w:val="00E55FD2"/>
    <w:rsid w:val="00E57C07"/>
    <w:rsid w:val="00E60B59"/>
    <w:rsid w:val="00E62898"/>
    <w:rsid w:val="00E62C68"/>
    <w:rsid w:val="00E6450D"/>
    <w:rsid w:val="00E713EC"/>
    <w:rsid w:val="00E71641"/>
    <w:rsid w:val="00E7168A"/>
    <w:rsid w:val="00E77FD8"/>
    <w:rsid w:val="00E809A6"/>
    <w:rsid w:val="00E80F81"/>
    <w:rsid w:val="00E86D91"/>
    <w:rsid w:val="00E87C8A"/>
    <w:rsid w:val="00E96DFB"/>
    <w:rsid w:val="00EA022C"/>
    <w:rsid w:val="00EA2321"/>
    <w:rsid w:val="00EA29A8"/>
    <w:rsid w:val="00EA43B1"/>
    <w:rsid w:val="00EB0A16"/>
    <w:rsid w:val="00EB203F"/>
    <w:rsid w:val="00EB4461"/>
    <w:rsid w:val="00EC5560"/>
    <w:rsid w:val="00EC6888"/>
    <w:rsid w:val="00EC7AE2"/>
    <w:rsid w:val="00EE0051"/>
    <w:rsid w:val="00EE222D"/>
    <w:rsid w:val="00EE3DA3"/>
    <w:rsid w:val="00EE4040"/>
    <w:rsid w:val="00F02946"/>
    <w:rsid w:val="00F20173"/>
    <w:rsid w:val="00F219D8"/>
    <w:rsid w:val="00F31779"/>
    <w:rsid w:val="00F330F8"/>
    <w:rsid w:val="00F34F2B"/>
    <w:rsid w:val="00F3785E"/>
    <w:rsid w:val="00F40B2D"/>
    <w:rsid w:val="00F41938"/>
    <w:rsid w:val="00F4252A"/>
    <w:rsid w:val="00F4340E"/>
    <w:rsid w:val="00F44055"/>
    <w:rsid w:val="00F44D9C"/>
    <w:rsid w:val="00F501CD"/>
    <w:rsid w:val="00F62952"/>
    <w:rsid w:val="00F62CBD"/>
    <w:rsid w:val="00F63814"/>
    <w:rsid w:val="00F64F13"/>
    <w:rsid w:val="00F71DA9"/>
    <w:rsid w:val="00F71FF6"/>
    <w:rsid w:val="00F74B5B"/>
    <w:rsid w:val="00F84BE2"/>
    <w:rsid w:val="00F850D1"/>
    <w:rsid w:val="00F8548C"/>
    <w:rsid w:val="00F93B8D"/>
    <w:rsid w:val="00F95B00"/>
    <w:rsid w:val="00FA2BB3"/>
    <w:rsid w:val="00FA4849"/>
    <w:rsid w:val="00FA78C6"/>
    <w:rsid w:val="00FB0CA6"/>
    <w:rsid w:val="00FB0E6D"/>
    <w:rsid w:val="00FB2576"/>
    <w:rsid w:val="00FB42E0"/>
    <w:rsid w:val="00FC1470"/>
    <w:rsid w:val="00FC39EF"/>
    <w:rsid w:val="00FC4A62"/>
    <w:rsid w:val="00FC5FD2"/>
    <w:rsid w:val="00FC74BA"/>
    <w:rsid w:val="00FC760F"/>
    <w:rsid w:val="00FD3451"/>
    <w:rsid w:val="00FD5F6C"/>
    <w:rsid w:val="00FD6D5A"/>
    <w:rsid w:val="00FE486F"/>
    <w:rsid w:val="00FF78F2"/>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AB5012"/>
  <w15:chartTrackingRefBased/>
  <w15:docId w15:val="{0DDF2F73-A9E6-4ECA-BEB3-3C8F7C58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5"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7E9"/>
    <w:rPr>
      <w:rFonts w:eastAsiaTheme="minorEastAsia"/>
    </w:rPr>
  </w:style>
  <w:style w:type="paragraph" w:styleId="Heading1">
    <w:name w:val="heading 1"/>
    <w:next w:val="Normal"/>
    <w:link w:val="Heading1Char"/>
    <w:qFormat/>
    <w:rsid w:val="009857E9"/>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9857E9"/>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9857E9"/>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9857E9"/>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9857E9"/>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9857E9"/>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9857E9"/>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9857E9"/>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9857E9"/>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57E9"/>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857E9"/>
    <w:rPr>
      <w:rFonts w:eastAsiaTheme="majorEastAsia" w:cstheme="majorBidi"/>
      <w:b/>
      <w:bCs/>
      <w:i/>
      <w:iCs/>
      <w:sz w:val="28"/>
      <w:szCs w:val="28"/>
    </w:rPr>
  </w:style>
  <w:style w:type="character" w:customStyle="1" w:styleId="Heading3Char">
    <w:name w:val="Heading 3 Char"/>
    <w:basedOn w:val="DefaultParagraphFont"/>
    <w:link w:val="Heading3"/>
    <w:uiPriority w:val="2"/>
    <w:rsid w:val="009857E9"/>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9857E9"/>
    <w:rPr>
      <w:rFonts w:eastAsiaTheme="minorEastAsia" w:cs="Times New Roman"/>
      <w:b/>
      <w:szCs w:val="24"/>
    </w:rPr>
  </w:style>
  <w:style w:type="character" w:customStyle="1" w:styleId="Heading5Char">
    <w:name w:val="Heading 5 Char"/>
    <w:basedOn w:val="DefaultParagraphFont"/>
    <w:link w:val="Heading5"/>
    <w:uiPriority w:val="9"/>
    <w:semiHidden/>
    <w:rsid w:val="009857E9"/>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857E9"/>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857E9"/>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857E9"/>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857E9"/>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9857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7E9"/>
    <w:rPr>
      <w:rFonts w:ascii="Segoe UI" w:eastAsiaTheme="minorEastAsia" w:hAnsi="Segoe UI" w:cs="Segoe UI"/>
      <w:sz w:val="18"/>
      <w:szCs w:val="18"/>
    </w:rPr>
  </w:style>
  <w:style w:type="character" w:customStyle="1" w:styleId="AllCaps">
    <w:name w:val="AllCaps"/>
    <w:uiPriority w:val="5"/>
    <w:qFormat/>
    <w:rsid w:val="009857E9"/>
    <w:rPr>
      <w:caps/>
      <w:smallCaps w:val="0"/>
    </w:rPr>
  </w:style>
  <w:style w:type="paragraph" w:styleId="ListParagraph">
    <w:name w:val="List Paragraph"/>
    <w:basedOn w:val="Normal"/>
    <w:qFormat/>
    <w:rsid w:val="009857E9"/>
    <w:pPr>
      <w:contextualSpacing/>
    </w:pPr>
  </w:style>
  <w:style w:type="table" w:styleId="PlainTable3">
    <w:name w:val="Plain Table 3"/>
    <w:basedOn w:val="TableNormal"/>
    <w:uiPriority w:val="43"/>
    <w:locked/>
    <w:rsid w:val="009857E9"/>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5"/>
    <w:qFormat/>
    <w:rsid w:val="009857E9"/>
    <w:rPr>
      <w:i/>
      <w:iCs/>
    </w:rPr>
  </w:style>
  <w:style w:type="paragraph" w:styleId="Footer">
    <w:name w:val="footer"/>
    <w:basedOn w:val="Normal"/>
    <w:link w:val="FooterChar"/>
    <w:uiPriority w:val="99"/>
    <w:unhideWhenUsed/>
    <w:rsid w:val="009857E9"/>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9857E9"/>
    <w:rPr>
      <w:rFonts w:eastAsiaTheme="minorEastAsia"/>
    </w:rPr>
  </w:style>
  <w:style w:type="numbering" w:customStyle="1" w:styleId="H1BL">
    <w:name w:val="H1BL"/>
    <w:uiPriority w:val="99"/>
    <w:rsid w:val="009857E9"/>
    <w:pPr>
      <w:numPr>
        <w:numId w:val="3"/>
      </w:numPr>
    </w:pPr>
  </w:style>
  <w:style w:type="numbering" w:customStyle="1" w:styleId="H1NL">
    <w:name w:val="H1NL"/>
    <w:basedOn w:val="NoList"/>
    <w:uiPriority w:val="99"/>
    <w:rsid w:val="009857E9"/>
    <w:pPr>
      <w:numPr>
        <w:numId w:val="4"/>
      </w:numPr>
    </w:pPr>
  </w:style>
  <w:style w:type="paragraph" w:styleId="Header">
    <w:name w:val="header"/>
    <w:basedOn w:val="Normal"/>
    <w:link w:val="HeaderChar"/>
    <w:uiPriority w:val="99"/>
    <w:unhideWhenUsed/>
    <w:qFormat/>
    <w:rsid w:val="009857E9"/>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9857E9"/>
    <w:rPr>
      <w:rFonts w:eastAsiaTheme="minorEastAsia"/>
    </w:rPr>
  </w:style>
  <w:style w:type="character" w:styleId="Hyperlink">
    <w:name w:val="Hyperlink"/>
    <w:basedOn w:val="DefaultParagraphFont"/>
    <w:uiPriority w:val="99"/>
    <w:unhideWhenUsed/>
    <w:qFormat/>
    <w:rsid w:val="009857E9"/>
    <w:rPr>
      <w:color w:val="0563C1" w:themeColor="hyperlink"/>
      <w:u w:val="single"/>
    </w:rPr>
  </w:style>
  <w:style w:type="paragraph" w:styleId="NoSpacing">
    <w:name w:val="No Spacing"/>
    <w:uiPriority w:val="1"/>
    <w:qFormat/>
    <w:rsid w:val="009857E9"/>
    <w:pPr>
      <w:spacing w:after="0" w:line="240" w:lineRule="auto"/>
    </w:pPr>
    <w:rPr>
      <w:rFonts w:eastAsiaTheme="minorEastAsia"/>
    </w:rPr>
  </w:style>
  <w:style w:type="character" w:styleId="PlaceholderText">
    <w:name w:val="Placeholder Text"/>
    <w:basedOn w:val="DefaultParagraphFont"/>
    <w:uiPriority w:val="99"/>
    <w:semiHidden/>
    <w:rsid w:val="009857E9"/>
    <w:rPr>
      <w:color w:val="808080"/>
    </w:rPr>
  </w:style>
  <w:style w:type="paragraph" w:styleId="Quote">
    <w:name w:val="Quote"/>
    <w:basedOn w:val="Normal"/>
    <w:next w:val="Normal"/>
    <w:link w:val="QuoteChar"/>
    <w:uiPriority w:val="29"/>
    <w:qFormat/>
    <w:rsid w:val="009857E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857E9"/>
    <w:rPr>
      <w:rFonts w:eastAsiaTheme="minorEastAsia"/>
      <w:color w:val="44546A" w:themeColor="text2"/>
      <w:sz w:val="24"/>
      <w:szCs w:val="24"/>
    </w:rPr>
  </w:style>
  <w:style w:type="character" w:styleId="Strong">
    <w:name w:val="Strong"/>
    <w:aliases w:val="bold"/>
    <w:basedOn w:val="DefaultParagraphFont"/>
    <w:uiPriority w:val="4"/>
    <w:qFormat/>
    <w:rsid w:val="009857E9"/>
    <w:rPr>
      <w:b/>
      <w:bCs/>
    </w:rPr>
  </w:style>
  <w:style w:type="character" w:customStyle="1" w:styleId="Subscript">
    <w:name w:val="Subscript"/>
    <w:aliases w:val="sbs"/>
    <w:basedOn w:val="DefaultParagraphFont"/>
    <w:uiPriority w:val="5"/>
    <w:qFormat/>
    <w:rsid w:val="009857E9"/>
    <w:rPr>
      <w:vertAlign w:val="subscript"/>
    </w:rPr>
  </w:style>
  <w:style w:type="paragraph" w:styleId="Subtitle">
    <w:name w:val="Subtitle"/>
    <w:basedOn w:val="Normal"/>
    <w:next w:val="Normal"/>
    <w:link w:val="SubtitleChar"/>
    <w:uiPriority w:val="6"/>
    <w:qFormat/>
    <w:rsid w:val="009857E9"/>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9857E9"/>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9857E9"/>
    <w:rPr>
      <w:vertAlign w:val="superscript"/>
    </w:rPr>
  </w:style>
  <w:style w:type="paragraph" w:styleId="Title">
    <w:name w:val="Title"/>
    <w:basedOn w:val="Normal"/>
    <w:next w:val="Subtitle"/>
    <w:link w:val="TitleChar"/>
    <w:uiPriority w:val="6"/>
    <w:qFormat/>
    <w:rsid w:val="009857E9"/>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9857E9"/>
    <w:rPr>
      <w:rFonts w:eastAsiaTheme="majorEastAsia" w:cstheme="majorBidi"/>
      <w:b/>
      <w:bCs/>
      <w:kern w:val="28"/>
      <w:sz w:val="36"/>
      <w:szCs w:val="32"/>
    </w:rPr>
  </w:style>
  <w:style w:type="paragraph" w:styleId="TOC1">
    <w:name w:val="toc 1"/>
    <w:basedOn w:val="Normal"/>
    <w:next w:val="Normal"/>
    <w:uiPriority w:val="39"/>
    <w:unhideWhenUsed/>
    <w:qFormat/>
    <w:rsid w:val="009857E9"/>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9857E9"/>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9857E9"/>
    <w:pPr>
      <w:spacing w:before="120"/>
      <w:outlineLvl w:val="9"/>
    </w:pPr>
  </w:style>
  <w:style w:type="table" w:styleId="TableGrid">
    <w:name w:val="Table Grid"/>
    <w:basedOn w:val="TableNormal"/>
    <w:uiPriority w:val="39"/>
    <w:locked/>
    <w:rsid w:val="00985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9857E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9857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9857E9"/>
    <w:pPr>
      <w:jc w:val="center"/>
    </w:pPr>
  </w:style>
  <w:style w:type="paragraph" w:customStyle="1" w:styleId="NormalFont9">
    <w:name w:val="NormalFont 9"/>
    <w:aliases w:val="nf"/>
    <w:basedOn w:val="Normal"/>
    <w:qFormat/>
    <w:rsid w:val="009857E9"/>
    <w:rPr>
      <w:sz w:val="18"/>
      <w:szCs w:val="18"/>
    </w:rPr>
  </w:style>
  <w:style w:type="table" w:styleId="PlainTable1">
    <w:name w:val="Plain Table 1"/>
    <w:basedOn w:val="TableNormal"/>
    <w:uiPriority w:val="41"/>
    <w:locked/>
    <w:rsid w:val="009857E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9857E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9857E9"/>
    <w:rPr>
      <w:rFonts w:asciiTheme="minorHAnsi" w:hAnsiTheme="minorHAnsi"/>
      <w:i/>
      <w:sz w:val="22"/>
      <w:u w:val="single"/>
    </w:rPr>
  </w:style>
  <w:style w:type="paragraph" w:customStyle="1" w:styleId="LDApprovalld">
    <w:name w:val="LD Approvalld"/>
    <w:basedOn w:val="Normal"/>
    <w:uiPriority w:val="6"/>
    <w:qFormat/>
    <w:rsid w:val="009857E9"/>
    <w:rPr>
      <w:b/>
      <w:i/>
      <w:color w:val="FF0000"/>
      <w:sz w:val="28"/>
      <w:szCs w:val="28"/>
    </w:rPr>
  </w:style>
  <w:style w:type="character" w:styleId="CommentReference">
    <w:name w:val="annotation reference"/>
    <w:basedOn w:val="DefaultParagraphFont"/>
    <w:uiPriority w:val="99"/>
    <w:semiHidden/>
    <w:unhideWhenUsed/>
    <w:rsid w:val="009857E9"/>
    <w:rPr>
      <w:sz w:val="16"/>
      <w:szCs w:val="16"/>
    </w:rPr>
  </w:style>
  <w:style w:type="paragraph" w:styleId="CommentText">
    <w:name w:val="annotation text"/>
    <w:basedOn w:val="Normal"/>
    <w:link w:val="CommentTextChar"/>
    <w:uiPriority w:val="99"/>
    <w:unhideWhenUsed/>
    <w:rsid w:val="009857E9"/>
    <w:rPr>
      <w:sz w:val="20"/>
      <w:szCs w:val="20"/>
    </w:rPr>
  </w:style>
  <w:style w:type="character" w:customStyle="1" w:styleId="CommentTextChar">
    <w:name w:val="Comment Text Char"/>
    <w:basedOn w:val="DefaultParagraphFont"/>
    <w:link w:val="CommentText"/>
    <w:uiPriority w:val="99"/>
    <w:rsid w:val="009857E9"/>
    <w:rPr>
      <w:rFonts w:eastAsiaTheme="minorEastAsia"/>
      <w:sz w:val="20"/>
      <w:szCs w:val="20"/>
    </w:rPr>
  </w:style>
  <w:style w:type="paragraph" w:styleId="ListBullet">
    <w:name w:val="List Bullet"/>
    <w:basedOn w:val="Normal"/>
    <w:uiPriority w:val="99"/>
    <w:unhideWhenUsed/>
    <w:locked/>
    <w:rsid w:val="009857E9"/>
    <w:pPr>
      <w:numPr>
        <w:numId w:val="1"/>
      </w:numPr>
      <w:spacing w:line="256" w:lineRule="auto"/>
      <w:contextualSpacing/>
    </w:pPr>
    <w:rPr>
      <w:rFonts w:eastAsiaTheme="minorHAnsi"/>
    </w:rPr>
  </w:style>
  <w:style w:type="table" w:customStyle="1" w:styleId="Monochrome">
    <w:name w:val="Monochrome"/>
    <w:aliases w:val="mc"/>
    <w:basedOn w:val="TableNormal"/>
    <w:uiPriority w:val="99"/>
    <w:rsid w:val="009857E9"/>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9857E9"/>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9857E9"/>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9857E9"/>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9857E9"/>
    <w:pPr>
      <w:spacing w:after="0"/>
      <w:ind w:left="660"/>
    </w:pPr>
    <w:rPr>
      <w:sz w:val="18"/>
      <w:szCs w:val="18"/>
    </w:rPr>
  </w:style>
  <w:style w:type="paragraph" w:styleId="TOC5">
    <w:name w:val="toc 5"/>
    <w:basedOn w:val="Normal"/>
    <w:next w:val="Normal"/>
    <w:autoRedefine/>
    <w:uiPriority w:val="39"/>
    <w:unhideWhenUsed/>
    <w:locked/>
    <w:rsid w:val="009857E9"/>
    <w:pPr>
      <w:spacing w:after="0"/>
      <w:ind w:left="880"/>
    </w:pPr>
    <w:rPr>
      <w:sz w:val="18"/>
      <w:szCs w:val="18"/>
    </w:rPr>
  </w:style>
  <w:style w:type="paragraph" w:styleId="TOC6">
    <w:name w:val="toc 6"/>
    <w:basedOn w:val="Normal"/>
    <w:next w:val="Normal"/>
    <w:autoRedefine/>
    <w:uiPriority w:val="39"/>
    <w:unhideWhenUsed/>
    <w:locked/>
    <w:rsid w:val="009857E9"/>
    <w:pPr>
      <w:spacing w:after="0"/>
      <w:ind w:left="1100"/>
    </w:pPr>
    <w:rPr>
      <w:sz w:val="18"/>
      <w:szCs w:val="18"/>
    </w:rPr>
  </w:style>
  <w:style w:type="paragraph" w:styleId="TOC7">
    <w:name w:val="toc 7"/>
    <w:basedOn w:val="Normal"/>
    <w:next w:val="Normal"/>
    <w:autoRedefine/>
    <w:uiPriority w:val="39"/>
    <w:unhideWhenUsed/>
    <w:locked/>
    <w:rsid w:val="009857E9"/>
    <w:pPr>
      <w:spacing w:after="0"/>
      <w:ind w:left="1320"/>
    </w:pPr>
    <w:rPr>
      <w:sz w:val="18"/>
      <w:szCs w:val="18"/>
    </w:rPr>
  </w:style>
  <w:style w:type="paragraph" w:styleId="TOC8">
    <w:name w:val="toc 8"/>
    <w:basedOn w:val="Normal"/>
    <w:next w:val="Normal"/>
    <w:autoRedefine/>
    <w:uiPriority w:val="39"/>
    <w:unhideWhenUsed/>
    <w:locked/>
    <w:rsid w:val="009857E9"/>
    <w:pPr>
      <w:spacing w:after="0"/>
      <w:ind w:left="1540"/>
    </w:pPr>
    <w:rPr>
      <w:sz w:val="18"/>
      <w:szCs w:val="18"/>
    </w:rPr>
  </w:style>
  <w:style w:type="paragraph" w:styleId="TOC9">
    <w:name w:val="toc 9"/>
    <w:basedOn w:val="Normal"/>
    <w:next w:val="Normal"/>
    <w:autoRedefine/>
    <w:uiPriority w:val="39"/>
    <w:unhideWhenUsed/>
    <w:locked/>
    <w:rsid w:val="009857E9"/>
    <w:pPr>
      <w:spacing w:after="0"/>
      <w:ind w:left="1760"/>
    </w:pPr>
    <w:rPr>
      <w:sz w:val="18"/>
      <w:szCs w:val="18"/>
    </w:rPr>
  </w:style>
  <w:style w:type="paragraph" w:customStyle="1" w:styleId="CellNormal">
    <w:name w:val="Cell Normal"/>
    <w:qFormat/>
    <w:rsid w:val="009857E9"/>
    <w:pPr>
      <w:spacing w:after="0"/>
    </w:pPr>
    <w:rPr>
      <w:rFonts w:eastAsiaTheme="minorEastAsia"/>
    </w:rPr>
  </w:style>
  <w:style w:type="numbering" w:customStyle="1" w:styleId="H1CL">
    <w:name w:val="H1CL"/>
    <w:uiPriority w:val="99"/>
    <w:rsid w:val="009857E9"/>
    <w:pPr>
      <w:numPr>
        <w:numId w:val="2"/>
      </w:numPr>
    </w:pPr>
  </w:style>
  <w:style w:type="table" w:customStyle="1" w:styleId="Proof-Trg">
    <w:name w:val="Proof-Trg"/>
    <w:basedOn w:val="TableNormal"/>
    <w:uiPriority w:val="99"/>
    <w:rsid w:val="00985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9857E9"/>
    <w:pPr>
      <w:spacing w:after="0"/>
    </w:pPr>
    <w:rPr>
      <w:sz w:val="18"/>
    </w:rPr>
  </w:style>
  <w:style w:type="paragraph" w:customStyle="1" w:styleId="RevDate">
    <w:name w:val="RevDate"/>
    <w:basedOn w:val="Normal"/>
    <w:next w:val="NoSpacing"/>
    <w:link w:val="RevDateChar"/>
    <w:qFormat/>
    <w:rsid w:val="009857E9"/>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9857E9"/>
    <w:rPr>
      <w:rFonts w:eastAsiaTheme="minorEastAsia" w:cs="Times New Roman"/>
      <w:szCs w:val="24"/>
    </w:rPr>
  </w:style>
  <w:style w:type="character" w:styleId="FollowedHyperlink">
    <w:name w:val="FollowedHyperlink"/>
    <w:basedOn w:val="DefaultParagraphFont"/>
    <w:uiPriority w:val="99"/>
    <w:semiHidden/>
    <w:unhideWhenUsed/>
    <w:rsid w:val="009857E9"/>
    <w:rPr>
      <w:color w:val="954F72" w:themeColor="followedHyperlink"/>
      <w:u w:val="single"/>
    </w:rPr>
  </w:style>
  <w:style w:type="paragraph" w:customStyle="1" w:styleId="IssueDate">
    <w:name w:val="IssueDate"/>
    <w:basedOn w:val="Normal"/>
    <w:next w:val="RevDate"/>
    <w:link w:val="IssueDateChar"/>
    <w:uiPriority w:val="6"/>
    <w:qFormat/>
    <w:rsid w:val="009857E9"/>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9857E9"/>
    <w:rPr>
      <w:rFonts w:eastAsiaTheme="minorEastAsia" w:cs="Times New Roman"/>
      <w:szCs w:val="24"/>
    </w:rPr>
  </w:style>
  <w:style w:type="paragraph" w:customStyle="1" w:styleId="Appendix">
    <w:name w:val="Appendix"/>
    <w:basedOn w:val="Title"/>
    <w:next w:val="Subtitle"/>
    <w:qFormat/>
    <w:rsid w:val="009857E9"/>
    <w:pPr>
      <w:numPr>
        <w:numId w:val="5"/>
      </w:numPr>
    </w:pPr>
  </w:style>
  <w:style w:type="paragraph" w:customStyle="1" w:styleId="Attachment">
    <w:name w:val="Attachment"/>
    <w:basedOn w:val="Appendix"/>
    <w:next w:val="Subtitle"/>
    <w:qFormat/>
    <w:rsid w:val="009857E9"/>
    <w:pPr>
      <w:numPr>
        <w:numId w:val="6"/>
      </w:numPr>
      <w:ind w:left="0"/>
    </w:pPr>
  </w:style>
  <w:style w:type="paragraph" w:customStyle="1" w:styleId="SOPDescr">
    <w:name w:val="SOPDescr"/>
    <w:basedOn w:val="Normal"/>
    <w:next w:val="Normal"/>
    <w:qFormat/>
    <w:rsid w:val="009857E9"/>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9857E9"/>
    <w:pPr>
      <w:jc w:val="center"/>
    </w:pPr>
    <w:rPr>
      <w:sz w:val="22"/>
      <w:szCs w:val="22"/>
    </w:rPr>
  </w:style>
  <w:style w:type="numbering" w:customStyle="1" w:styleId="H2BL">
    <w:name w:val="H2BL"/>
    <w:uiPriority w:val="99"/>
    <w:rsid w:val="009857E9"/>
    <w:pPr>
      <w:numPr>
        <w:numId w:val="7"/>
      </w:numPr>
    </w:pPr>
  </w:style>
  <w:style w:type="numbering" w:customStyle="1" w:styleId="H2CL">
    <w:name w:val="H2CL"/>
    <w:uiPriority w:val="99"/>
    <w:rsid w:val="009857E9"/>
    <w:pPr>
      <w:numPr>
        <w:numId w:val="8"/>
      </w:numPr>
    </w:pPr>
  </w:style>
  <w:style w:type="numbering" w:customStyle="1" w:styleId="H2NL">
    <w:name w:val="H2NL"/>
    <w:uiPriority w:val="99"/>
    <w:rsid w:val="009857E9"/>
  </w:style>
  <w:style w:type="numbering" w:customStyle="1" w:styleId="H3BL">
    <w:name w:val="H3BL"/>
    <w:uiPriority w:val="99"/>
    <w:rsid w:val="009857E9"/>
    <w:pPr>
      <w:numPr>
        <w:numId w:val="10"/>
      </w:numPr>
    </w:pPr>
  </w:style>
  <w:style w:type="numbering" w:customStyle="1" w:styleId="H3CL">
    <w:name w:val="H3CL"/>
    <w:uiPriority w:val="99"/>
    <w:rsid w:val="009857E9"/>
    <w:pPr>
      <w:numPr>
        <w:numId w:val="11"/>
      </w:numPr>
    </w:pPr>
  </w:style>
  <w:style w:type="numbering" w:customStyle="1" w:styleId="H3NL">
    <w:name w:val="H3NL"/>
    <w:basedOn w:val="H2NL"/>
    <w:uiPriority w:val="99"/>
    <w:rsid w:val="0041183D"/>
    <w:pPr>
      <w:numPr>
        <w:numId w:val="15"/>
      </w:numPr>
    </w:pPr>
  </w:style>
  <w:style w:type="numbering" w:customStyle="1" w:styleId="H4BL">
    <w:name w:val="H4BL"/>
    <w:uiPriority w:val="99"/>
    <w:rsid w:val="009857E9"/>
    <w:pPr>
      <w:numPr>
        <w:numId w:val="12"/>
      </w:numPr>
    </w:pPr>
  </w:style>
  <w:style w:type="numbering" w:customStyle="1" w:styleId="H4CL">
    <w:name w:val="H4CL"/>
    <w:uiPriority w:val="99"/>
    <w:rsid w:val="009857E9"/>
    <w:pPr>
      <w:numPr>
        <w:numId w:val="13"/>
      </w:numPr>
    </w:pPr>
  </w:style>
  <w:style w:type="numbering" w:customStyle="1" w:styleId="H4NL">
    <w:name w:val="H4NL"/>
    <w:uiPriority w:val="99"/>
    <w:rsid w:val="009857E9"/>
    <w:pPr>
      <w:numPr>
        <w:numId w:val="14"/>
      </w:numPr>
    </w:pPr>
  </w:style>
  <w:style w:type="numbering" w:customStyle="1" w:styleId="H3NL0">
    <w:name w:val="H3NL"/>
    <w:uiPriority w:val="99"/>
    <w:rsid w:val="009857E9"/>
    <w:pPr>
      <w:numPr>
        <w:numId w:val="9"/>
      </w:numPr>
    </w:pPr>
  </w:style>
  <w:style w:type="paragraph" w:customStyle="1" w:styleId="25NormaIndent">
    <w:name w:val=".25 Norma Indent"/>
    <w:basedOn w:val="Normal"/>
    <w:next w:val="ListParagraph"/>
    <w:qFormat/>
    <w:rsid w:val="009857E9"/>
    <w:pPr>
      <w:ind w:left="360"/>
    </w:pPr>
  </w:style>
  <w:style w:type="paragraph" w:customStyle="1" w:styleId="5NormalIndent">
    <w:name w:val=".5 Normal Indent"/>
    <w:basedOn w:val="Normal"/>
    <w:next w:val="ListParagraph"/>
    <w:qFormat/>
    <w:rsid w:val="009857E9"/>
    <w:pPr>
      <w:ind w:left="720"/>
    </w:pPr>
  </w:style>
  <w:style w:type="paragraph" w:customStyle="1" w:styleId="Body">
    <w:name w:val="Body"/>
    <w:basedOn w:val="Normal"/>
    <w:qFormat/>
    <w:rsid w:val="009857E9"/>
    <w:pPr>
      <w:spacing w:after="0" w:line="240" w:lineRule="auto"/>
    </w:pPr>
  </w:style>
  <w:style w:type="paragraph" w:styleId="CommentSubject">
    <w:name w:val="annotation subject"/>
    <w:basedOn w:val="CommentText"/>
    <w:next w:val="CommentText"/>
    <w:link w:val="CommentSubjectChar"/>
    <w:uiPriority w:val="99"/>
    <w:semiHidden/>
    <w:unhideWhenUsed/>
    <w:rsid w:val="009857E9"/>
    <w:pPr>
      <w:spacing w:line="240" w:lineRule="auto"/>
    </w:pPr>
    <w:rPr>
      <w:b/>
      <w:bCs/>
    </w:rPr>
  </w:style>
  <w:style w:type="character" w:customStyle="1" w:styleId="CommentSubjectChar">
    <w:name w:val="Comment Subject Char"/>
    <w:basedOn w:val="CommentTextChar"/>
    <w:link w:val="CommentSubject"/>
    <w:uiPriority w:val="99"/>
    <w:semiHidden/>
    <w:rsid w:val="009857E9"/>
    <w:rPr>
      <w:rFonts w:eastAsiaTheme="minorEastAsia"/>
      <w:b/>
      <w:bCs/>
      <w:sz w:val="20"/>
      <w:szCs w:val="20"/>
    </w:rPr>
  </w:style>
  <w:style w:type="character" w:customStyle="1" w:styleId="apple-converted-space">
    <w:name w:val="apple-converted-space"/>
    <w:basedOn w:val="DefaultParagraphFont"/>
    <w:rsid w:val="00CF2EB2"/>
  </w:style>
  <w:style w:type="paragraph" w:styleId="NormalWeb">
    <w:name w:val="Normal (Web)"/>
    <w:basedOn w:val="Normal"/>
    <w:uiPriority w:val="99"/>
    <w:unhideWhenUsed/>
    <w:rsid w:val="00CF2EB2"/>
    <w:pPr>
      <w:overflowPunct w:val="0"/>
      <w:autoSpaceDE w:val="0"/>
      <w:autoSpaceDN w:val="0"/>
      <w:adjustRightInd w:val="0"/>
      <w:spacing w:before="100" w:after="100" w:line="240" w:lineRule="auto"/>
    </w:pPr>
    <w:rPr>
      <w:rFonts w:ascii="Arial Unicode MS" w:eastAsia="Arial Unicode MS" w:hAnsi="Times New Roman" w:cs="Times New Roman"/>
      <w:sz w:val="24"/>
      <w:szCs w:val="20"/>
    </w:rPr>
  </w:style>
  <w:style w:type="paragraph" w:customStyle="1" w:styleId="Default">
    <w:name w:val="Default"/>
    <w:rsid w:val="0015228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708140721">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1040008712">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eh.umich.edu/wp-content/uploads/sites/37/2016/06/MachineShopGuideline.pdf" TargetMode="External"/><Relationship Id="rId13" Type="http://schemas.openxmlformats.org/officeDocument/2006/relationships/hyperlink" Target="http://ehs.umich.edu/wp-content/uploads/2016/08/loto_guideline.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hs.umichsites.org/wp-content/uploads/sites/37/2016/09/ppeappa.pdf" TargetMode="External"/><Relationship Id="rId17" Type="http://schemas.openxmlformats.org/officeDocument/2006/relationships/hyperlink" Target="http://oseh.umich.edu/wp-content/uploads/2016/06/MachineShopGuideline.pdf" TargetMode="External"/><Relationship Id="rId2" Type="http://schemas.openxmlformats.org/officeDocument/2006/relationships/numbering" Target="numbering.xml"/><Relationship Id="rId16" Type="http://schemas.openxmlformats.org/officeDocument/2006/relationships/hyperlink" Target="http://ehs.umich.edu/wp-content/uploads/sites/37/2016/06/MachineShopGuideline.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hs.umich.edu/wp-content/uploads/2016/06/MachineShopGuideline.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hs.umich.edu/education/" TargetMode="External"/><Relationship Id="rId23" Type="http://schemas.openxmlformats.org/officeDocument/2006/relationships/glossaryDocument" Target="glossary/document.xml"/><Relationship Id="rId10" Type="http://schemas.openxmlformats.org/officeDocument/2006/relationships/hyperlink" Target="http://ehs.umich.edu/wp-content/uploads/2016/06/MachineShopGuideline.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hs.umich.edu/wp-content/uploads/2022/05/LaboratoryEmergencyProceduresSOP.docx" TargetMode="External"/><Relationship Id="rId14" Type="http://schemas.openxmlformats.org/officeDocument/2006/relationships/hyperlink" Target="http://ehs.umich.edu/haz-wast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Documents\Custom%20Office%20Templates\EHS-WrittenSOP-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A29B50CB5146F08DCACABE1D10429D"/>
        <w:category>
          <w:name w:val="General"/>
          <w:gallery w:val="placeholder"/>
        </w:category>
        <w:types>
          <w:type w:val="bbPlcHdr"/>
        </w:types>
        <w:behaviors>
          <w:behavior w:val="content"/>
        </w:behaviors>
        <w:guid w:val="{B1986E50-2C85-464E-BC32-34D4090222D4}"/>
      </w:docPartPr>
      <w:docPartBody>
        <w:p w:rsidR="00CD1465" w:rsidRDefault="00CD1465">
          <w:pPr>
            <w:pStyle w:val="E7A29B50CB5146F08DCACABE1D10429D"/>
          </w:pPr>
          <w:r w:rsidRPr="00F81C5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71576016-9A6F-4EA5-B667-7071EC61083D}"/>
      </w:docPartPr>
      <w:docPartBody>
        <w:p w:rsidR="00CD1465" w:rsidRDefault="00CD1465">
          <w:r w:rsidRPr="00940E3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65"/>
    <w:rsid w:val="000D1257"/>
    <w:rsid w:val="002312E2"/>
    <w:rsid w:val="002374F0"/>
    <w:rsid w:val="0032381C"/>
    <w:rsid w:val="00C12671"/>
    <w:rsid w:val="00CA02B4"/>
    <w:rsid w:val="00CD1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1465"/>
    <w:rPr>
      <w:color w:val="808080"/>
    </w:rPr>
  </w:style>
  <w:style w:type="paragraph" w:customStyle="1" w:styleId="0FBFE0D001744C20B57FB87A4949B401">
    <w:name w:val="0FBFE0D001744C20B57FB87A4949B401"/>
  </w:style>
  <w:style w:type="paragraph" w:customStyle="1" w:styleId="E7A29B50CB5146F08DCACABE1D10429D">
    <w:name w:val="E7A29B50CB5146F08DCACABE1D10429D"/>
  </w:style>
  <w:style w:type="paragraph" w:customStyle="1" w:styleId="0F4F21597E2D43BBBA824C266D798763">
    <w:name w:val="0F4F21597E2D43BBBA824C266D7987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58D56-B07D-4335-BA2C-FF0B50331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EHS-WrittenSOP-Template.dotm</Template>
  <TotalTime>4</TotalTime>
  <Pages>6</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dc:creator>
  <cp:keywords/>
  <dc:description/>
  <cp:lastModifiedBy>Laird, David</cp:lastModifiedBy>
  <cp:revision>4</cp:revision>
  <cp:lastPrinted>2017-08-16T12:05:00Z</cp:lastPrinted>
  <dcterms:created xsi:type="dcterms:W3CDTF">2022-03-08T20:57:00Z</dcterms:created>
  <dcterms:modified xsi:type="dcterms:W3CDTF">2023-02-20T16:24:00Z</dcterms:modified>
</cp:coreProperties>
</file>