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7334" w14:textId="0DDC4AFE" w:rsidR="001303E8" w:rsidRPr="0024074A" w:rsidRDefault="008172D3" w:rsidP="00992503">
      <w:pPr>
        <w:pStyle w:val="Title"/>
      </w:pPr>
      <w:r>
        <w:t>Bunsen Burners</w:t>
      </w:r>
    </w:p>
    <w:p w14:paraId="58DF473D" w14:textId="77777777" w:rsidR="001303E8" w:rsidRDefault="00EA2321" w:rsidP="001303E8">
      <w:pPr>
        <w:pStyle w:val="Subtitle"/>
      </w:pPr>
      <w:r>
        <w:t>Standard Operating Procedure</w:t>
      </w:r>
    </w:p>
    <w:p w14:paraId="08BCD597" w14:textId="0BCB8F29" w:rsidR="001303E8" w:rsidRDefault="00D6076E" w:rsidP="007C6EE5">
      <w:pPr>
        <w:pStyle w:val="RevDate"/>
      </w:pPr>
      <w:r>
        <w:t>Revision Date</w:t>
      </w:r>
      <w:r w:rsidR="001303E8">
        <w:t xml:space="preserve">: </w:t>
      </w:r>
      <w:r w:rsidR="00547367">
        <w:t xml:space="preserve"> </w:t>
      </w:r>
      <w:sdt>
        <w:sdtPr>
          <w:id w:val="-895739320"/>
          <w:placeholder>
            <w:docPart w:val="E3C30E9937F04D9BB7E95534955B6EEC"/>
          </w:placeholder>
        </w:sdtPr>
        <w:sdtEndPr/>
        <w:sdtContent>
          <w:r w:rsidR="00B56CE9">
            <w:t>05/11</w:t>
          </w:r>
          <w:r w:rsidR="00160950">
            <w:t>/22</w:t>
          </w:r>
        </w:sdtContent>
      </w:sdt>
    </w:p>
    <w:p w14:paraId="67A8DB81" w14:textId="43A681F8" w:rsidR="00EA2321" w:rsidRDefault="00C6000E" w:rsidP="00E858A1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D4ED85" wp14:editId="34A8ECC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43600" cy="46990"/>
                <wp:effectExtent l="0" t="19050" r="1905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"/>
                          <a:chOff x="0" y="0"/>
                          <a:chExt cx="5943600" cy="4757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757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639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B2CA0" id="Group 7" o:spid="_x0000_s1026" style="position:absolute;margin-left:0;margin-top:1.5pt;width:468pt;height:3.7pt;z-index:251665408;mso-position-horizontal-relative:margin" coordsize="5943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">
                <v:line id="Straight Connector 2" o:spid="_x0000_s1027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" strokecolor="#16395b" strokeweight="3pt">
                  <v:stroke joinstyle="miter"/>
                </v:line>
                <v:line id="Straight Connector 3" o:spid="_x0000_s1028" style="position:absolute;visibility:visible;mso-wrap-style:square" from="0,475" to="59436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" strokecolor="#16395b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0649D06B" w14:textId="77777777" w:rsidR="009B4B4C" w:rsidRPr="008172D3" w:rsidRDefault="009B4B4C" w:rsidP="009B4B4C">
      <w:pPr>
        <w:rPr>
          <w:rStyle w:val="Emphasis"/>
        </w:rPr>
      </w:pPr>
      <w:r w:rsidRPr="008172D3">
        <w:rPr>
          <w:rStyle w:val="Emphasis"/>
        </w:rPr>
        <w:t>This standard operating procedure (SOP) outlines the handling and use of Bunsen burners. Review this document and supply the infor</w:t>
      </w:r>
      <w:bookmarkStart w:id="0" w:name="_GoBack"/>
      <w:bookmarkEnd w:id="0"/>
      <w:r w:rsidRPr="008172D3">
        <w:rPr>
          <w:rStyle w:val="Emphasis"/>
        </w:rPr>
        <w:t>mation required in order to make it specific to your laboratory. In accordance with this document, laboratories should use appropriate controls and personal protective equipment when using Bunsen burners.</w:t>
      </w:r>
    </w:p>
    <w:bookmarkStart w:id="1" w:name="_Toc480376096"/>
    <w:p w14:paraId="30E0BDB1" w14:textId="7B521C5B" w:rsidR="00EA2321" w:rsidRPr="0072071F" w:rsidRDefault="00E43E61" w:rsidP="00E858A1">
      <w:pPr>
        <w:pStyle w:val="Heading1"/>
      </w:pPr>
      <w:sdt>
        <w:sdtPr>
          <w:id w:val="1728264051"/>
          <w:lock w:val="contentLocked"/>
          <w:placeholder>
            <w:docPart w:val="5659F63498AE42959273A95F98F1BF0E"/>
          </w:placeholder>
          <w:group/>
        </w:sdtPr>
        <w:sdtEndPr/>
        <w:sdtContent>
          <w:r w:rsidR="00EA2321" w:rsidRPr="0072071F">
            <w:t>Description</w:t>
          </w:r>
          <w:bookmarkEnd w:id="1"/>
        </w:sdtContent>
      </w:sdt>
      <w:r w:rsidR="00CA1C8C">
        <w:t xml:space="preserve"> </w:t>
      </w:r>
      <w:r w:rsidR="00CA1C8C" w:rsidRPr="000A7974">
        <w:rPr>
          <w:sz w:val="22"/>
        </w:rPr>
        <w:t>[Provide additional information as it pertains to your research protocol]</w:t>
      </w:r>
    </w:p>
    <w:p w14:paraId="348D678C" w14:textId="77777777" w:rsidR="008172D3" w:rsidRPr="004028F5" w:rsidRDefault="008172D3" w:rsidP="008172D3">
      <w:pPr>
        <w:rPr>
          <w:rFonts w:eastAsia="Times New Roman" w:cstheme="minorHAnsi"/>
        </w:rPr>
      </w:pPr>
      <w:bookmarkStart w:id="2" w:name="_Toc480376097"/>
      <w:r>
        <w:t>Bunsen burners produce a single open flame by burning a continuous stream of flammable gas used for heating, sterilization, and combustion.</w:t>
      </w:r>
    </w:p>
    <w:p w14:paraId="6CD279A1" w14:textId="2F515CEB" w:rsidR="00CA1C8C" w:rsidRDefault="00CA1C8C" w:rsidP="008172D3"/>
    <w:p w14:paraId="74E2A98B" w14:textId="62ED18B1" w:rsidR="00EA2321" w:rsidRDefault="00E43E61" w:rsidP="00EA2321">
      <w:pPr>
        <w:pStyle w:val="Heading2"/>
        <w:rPr>
          <w:sz w:val="22"/>
          <w:szCs w:val="22"/>
        </w:rPr>
      </w:pPr>
      <w:sdt>
        <w:sdtPr>
          <w:id w:val="1534155710"/>
          <w:lock w:val="contentLocked"/>
          <w:placeholder>
            <w:docPart w:val="DefaultPlaceholder_-1854013440"/>
          </w:placeholder>
          <w:group/>
        </w:sdtPr>
        <w:sdtEndPr/>
        <w:sdtContent>
          <w:r w:rsidR="00EA2321">
            <w:t>Process</w:t>
          </w:r>
        </w:sdtContent>
      </w:sdt>
      <w:r w:rsidR="00CA1C8C">
        <w:t xml:space="preserve"> </w:t>
      </w:r>
      <w:r w:rsidR="00CA1C8C" w:rsidRPr="00BD1BBA">
        <w:rPr>
          <w:sz w:val="22"/>
          <w:szCs w:val="22"/>
        </w:rPr>
        <w:t xml:space="preserve">[Write the steps for using the </w:t>
      </w:r>
      <w:r w:rsidR="00160950">
        <w:rPr>
          <w:sz w:val="22"/>
          <w:szCs w:val="22"/>
        </w:rPr>
        <w:t>Bunsen burner</w:t>
      </w:r>
      <w:r w:rsidR="00CA1C8C" w:rsidRPr="00BD1BBA">
        <w:rPr>
          <w:sz w:val="22"/>
          <w:szCs w:val="22"/>
        </w:rPr>
        <w:t xml:space="preserve"> in your research protocol]</w:t>
      </w:r>
    </w:p>
    <w:p w14:paraId="2BEC15D5" w14:textId="7263879E" w:rsidR="00CA1C8C" w:rsidRDefault="00CA1C8C" w:rsidP="00CA1C8C"/>
    <w:p w14:paraId="6F56A6FD" w14:textId="06F7067A" w:rsidR="00CA1C8C" w:rsidRDefault="00CA1C8C" w:rsidP="00CA1C8C"/>
    <w:p w14:paraId="17FD859F" w14:textId="53BC1034" w:rsidR="00EA2321" w:rsidRPr="0072071F" w:rsidRDefault="00E43E61" w:rsidP="00E858A1">
      <w:pPr>
        <w:pStyle w:val="Heading1"/>
      </w:pPr>
      <w:sdt>
        <w:sdtPr>
          <w:id w:val="-11227334"/>
          <w:lock w:val="contentLocked"/>
          <w:placeholder>
            <w:docPart w:val="5659F63498AE42959273A95F98F1BF0E"/>
          </w:placeholder>
          <w:group/>
        </w:sdtPr>
        <w:sdtEndPr/>
        <w:sdtContent>
          <w:r w:rsidR="00EA2321" w:rsidRPr="0072071F">
            <w:t>Potential Hazards</w:t>
          </w:r>
          <w:bookmarkEnd w:id="2"/>
        </w:sdtContent>
      </w:sdt>
      <w:r w:rsidR="00CA1C8C">
        <w:t xml:space="preserve"> </w:t>
      </w:r>
      <w:r w:rsidR="00CA1C8C" w:rsidRPr="000A7974">
        <w:rPr>
          <w:sz w:val="22"/>
        </w:rPr>
        <w:t>[Provide additional information as it pertains to your research protocol]</w:t>
      </w:r>
    </w:p>
    <w:p w14:paraId="1C04483B" w14:textId="77777777" w:rsidR="001A78E5" w:rsidRPr="004028F5" w:rsidRDefault="001A78E5" w:rsidP="001A78E5">
      <w:pPr>
        <w:rPr>
          <w:rFonts w:eastAsia="Times New Roman"/>
        </w:rPr>
      </w:pPr>
      <w:r>
        <w:t>Bunsen burners present burn and fire hazards due to the high-temperature open flame that is produced.</w:t>
      </w:r>
    </w:p>
    <w:p w14:paraId="73FBDE74" w14:textId="1AF60876" w:rsidR="00EA2321" w:rsidRDefault="00EA2321" w:rsidP="001A78E5"/>
    <w:bookmarkStart w:id="3" w:name="_Toc480376099"/>
    <w:p w14:paraId="177CA105" w14:textId="46F132D1" w:rsidR="00EA2321" w:rsidRPr="0072071F" w:rsidRDefault="00E43E61" w:rsidP="00E858A1">
      <w:pPr>
        <w:pStyle w:val="Heading1"/>
      </w:pPr>
      <w:sdt>
        <w:sdtPr>
          <w:id w:val="-1587838548"/>
          <w:lock w:val="contentLocked"/>
          <w:placeholder>
            <w:docPart w:val="5659F63498AE42959273A95F98F1BF0E"/>
          </w:placeholder>
          <w:group/>
        </w:sdtPr>
        <w:sdtEndPr/>
        <w:sdtContent>
          <w:r w:rsidR="00EA2321" w:rsidRPr="0072071F">
            <w:t>Engineering Controls</w:t>
          </w:r>
          <w:bookmarkEnd w:id="3"/>
        </w:sdtContent>
      </w:sdt>
      <w:r w:rsidR="00CA1C8C">
        <w:t xml:space="preserve"> </w:t>
      </w:r>
      <w:r w:rsidR="00CA1C8C" w:rsidRPr="000A7974">
        <w:rPr>
          <w:sz w:val="22"/>
        </w:rPr>
        <w:t>[Provide additional information as it pertains to your research protocol]</w:t>
      </w:r>
    </w:p>
    <w:p w14:paraId="20F4F2E9" w14:textId="388FA5D0" w:rsidR="001A78E5" w:rsidRDefault="001A78E5" w:rsidP="001A78E5">
      <w:pPr>
        <w:rPr>
          <w:rFonts w:eastAsia="Times New Roman"/>
        </w:rPr>
      </w:pPr>
      <w:r>
        <w:rPr>
          <w:rFonts w:eastAsia="Times New Roman"/>
        </w:rPr>
        <w:t xml:space="preserve">Biological safety cabinets (BSC) and disposable sterile items obviate the need for open flames when aseptic conditions are needed.  The use of a Bunsen burner in a BSC creates thermodynamic instabilities that interfere with the function of the unit, reducing its ability to provide the sterile field.  Additionally, </w:t>
      </w:r>
      <w:r w:rsidR="00160950">
        <w:rPr>
          <w:rFonts w:eastAsia="Times New Roman"/>
        </w:rPr>
        <w:t>recirculated concentrations of flammable gases within the BSC pose a risk of fire/explosion if</w:t>
      </w:r>
      <w:r>
        <w:rPr>
          <w:rFonts w:eastAsia="Times New Roman"/>
        </w:rPr>
        <w:t xml:space="preserve"> the flame go</w:t>
      </w:r>
      <w:r w:rsidR="00160950">
        <w:rPr>
          <w:rFonts w:eastAsia="Times New Roman"/>
        </w:rPr>
        <w:t>es</w:t>
      </w:r>
      <w:r>
        <w:rPr>
          <w:rFonts w:eastAsia="Times New Roman"/>
        </w:rPr>
        <w:t xml:space="preserve"> out, there </w:t>
      </w:r>
      <w:r w:rsidR="00160950">
        <w:rPr>
          <w:rFonts w:eastAsia="Times New Roman"/>
        </w:rPr>
        <w:t>is</w:t>
      </w:r>
      <w:r>
        <w:rPr>
          <w:rFonts w:eastAsia="Times New Roman"/>
        </w:rPr>
        <w:t xml:space="preserve"> a leak, or the </w:t>
      </w:r>
      <w:r w:rsidR="00160950">
        <w:rPr>
          <w:rFonts w:eastAsia="Times New Roman"/>
        </w:rPr>
        <w:t xml:space="preserve">gas </w:t>
      </w:r>
      <w:r>
        <w:rPr>
          <w:rFonts w:eastAsia="Times New Roman"/>
        </w:rPr>
        <w:t xml:space="preserve">valve </w:t>
      </w:r>
      <w:r w:rsidR="00160950">
        <w:rPr>
          <w:rFonts w:eastAsia="Times New Roman"/>
        </w:rPr>
        <w:t>is</w:t>
      </w:r>
      <w:r>
        <w:rPr>
          <w:rFonts w:eastAsia="Times New Roman"/>
        </w:rPr>
        <w:t xml:space="preserve"> not shut off completely.  </w:t>
      </w:r>
      <w:r w:rsidR="00B3639C">
        <w:rPr>
          <w:rFonts w:eastAsia="Times New Roman"/>
        </w:rPr>
        <w:t>In place of a</w:t>
      </w:r>
      <w:r w:rsidRPr="003649FB">
        <w:rPr>
          <w:rFonts w:eastAsia="Times New Roman"/>
        </w:rPr>
        <w:t xml:space="preserve"> Bunsen burner </w:t>
      </w:r>
      <w:r w:rsidR="00B3639C">
        <w:rPr>
          <w:rFonts w:eastAsia="Times New Roman"/>
        </w:rPr>
        <w:t>consider using</w:t>
      </w:r>
      <w:r w:rsidRPr="003649FB">
        <w:rPr>
          <w:rFonts w:eastAsia="Times New Roman"/>
        </w:rPr>
        <w:t xml:space="preserve"> </w:t>
      </w:r>
      <w:r w:rsidR="00B3639C">
        <w:rPr>
          <w:rFonts w:eastAsia="Times New Roman"/>
        </w:rPr>
        <w:t xml:space="preserve">pre-sterilized </w:t>
      </w:r>
      <w:r w:rsidRPr="003649FB">
        <w:rPr>
          <w:rFonts w:eastAsia="Times New Roman"/>
        </w:rPr>
        <w:t>disposable loops</w:t>
      </w:r>
      <w:r w:rsidR="00B3639C">
        <w:rPr>
          <w:rFonts w:eastAsia="Times New Roman"/>
        </w:rPr>
        <w:t xml:space="preserve"> and spreaders,</w:t>
      </w:r>
      <w:r w:rsidRPr="003649FB">
        <w:rPr>
          <w:rFonts w:eastAsia="Times New Roman"/>
        </w:rPr>
        <w:t xml:space="preserve"> </w:t>
      </w:r>
      <w:r w:rsidR="00B3639C">
        <w:rPr>
          <w:rFonts w:eastAsia="Times New Roman"/>
        </w:rPr>
        <w:t xml:space="preserve">a shielded </w:t>
      </w:r>
      <w:r w:rsidRPr="003649FB">
        <w:rPr>
          <w:rFonts w:eastAsia="Times New Roman"/>
        </w:rPr>
        <w:t>electric</w:t>
      </w:r>
      <w:r w:rsidR="00B3639C">
        <w:rPr>
          <w:rFonts w:eastAsia="Times New Roman"/>
        </w:rPr>
        <w:t xml:space="preserve"> incinerator or hot bead sterilizer</w:t>
      </w:r>
      <w:r w:rsidRPr="003649FB">
        <w:rPr>
          <w:rFonts w:eastAsia="Times New Roman"/>
        </w:rPr>
        <w:t>.</w:t>
      </w:r>
      <w:r>
        <w:rPr>
          <w:rFonts w:eastAsia="Times New Roman"/>
        </w:rPr>
        <w:t xml:space="preserve">  When suitable alternatives are not possible, touch-plate micro-burners that have a pilot light to provide a flame on demand may be used.</w:t>
      </w:r>
    </w:p>
    <w:p w14:paraId="2339F2EB" w14:textId="1C1AE8BB" w:rsidR="00EA2321" w:rsidRDefault="00B3639C" w:rsidP="001A78E5">
      <w:r w:rsidRPr="003649FB">
        <w:rPr>
          <w:rFonts w:eastAsia="Times New Roman"/>
        </w:rPr>
        <w:t>If an open flame absolutely must be used in a BSC, contact the Biosafety office (</w:t>
      </w:r>
      <w:hyperlink r:id="rId8" w:history="1">
        <w:r>
          <w:rPr>
            <w:rStyle w:val="Hyperlink"/>
            <w:rFonts w:eastAsia="Times New Roman" w:cs="Times New Roman"/>
          </w:rPr>
          <w:t>EHS</w:t>
        </w:r>
        <w:r w:rsidRPr="003649FB">
          <w:rPr>
            <w:rStyle w:val="Hyperlink"/>
            <w:rFonts w:eastAsia="Times New Roman" w:cs="Times New Roman"/>
          </w:rPr>
          <w:t>-Biosafety@umich.edu</w:t>
        </w:r>
      </w:hyperlink>
      <w:r w:rsidRPr="003649FB">
        <w:rPr>
          <w:rFonts w:eastAsia="Times New Roman"/>
        </w:rPr>
        <w:t>) for a risk assessment.</w:t>
      </w:r>
      <w:r>
        <w:rPr>
          <w:rFonts w:eastAsia="Times New Roman"/>
        </w:rPr>
        <w:t xml:space="preserve"> </w:t>
      </w:r>
      <w:r w:rsidRPr="003649FB">
        <w:rPr>
          <w:rFonts w:eastAsia="Times New Roman"/>
        </w:rPr>
        <w:t xml:space="preserve"> </w:t>
      </w:r>
    </w:p>
    <w:bookmarkStart w:id="4" w:name="_Toc480376100"/>
    <w:p w14:paraId="45B15498" w14:textId="58542689" w:rsidR="00EA2321" w:rsidRPr="0072071F" w:rsidRDefault="00E43E61" w:rsidP="00E858A1">
      <w:pPr>
        <w:pStyle w:val="Heading1"/>
      </w:pPr>
      <w:sdt>
        <w:sdtPr>
          <w:id w:val="46726172"/>
          <w:lock w:val="contentLocked"/>
          <w:placeholder>
            <w:docPart w:val="5659F63498AE42959273A95F98F1BF0E"/>
          </w:placeholder>
          <w:group/>
        </w:sdtPr>
        <w:sdtEndPr/>
        <w:sdtContent>
          <w:r w:rsidR="00EA2321" w:rsidRPr="0072071F">
            <w:t>Work Practice Controls</w:t>
          </w:r>
          <w:bookmarkEnd w:id="4"/>
        </w:sdtContent>
      </w:sdt>
      <w:r w:rsidR="00CA1C8C">
        <w:t xml:space="preserve"> </w:t>
      </w:r>
      <w:r w:rsidR="00CA1C8C" w:rsidRPr="000A7974">
        <w:rPr>
          <w:sz w:val="22"/>
        </w:rPr>
        <w:t>[Provide additional information as it pertains to your research protocol]</w:t>
      </w:r>
    </w:p>
    <w:p w14:paraId="75A8C40D" w14:textId="77777777" w:rsidR="00123751" w:rsidRDefault="00123751" w:rsidP="00123751">
      <w:pPr>
        <w:rPr>
          <w:rFonts w:eastAsia="Calibri"/>
        </w:rPr>
      </w:pPr>
      <w:r>
        <w:rPr>
          <w:rFonts w:eastAsia="Calibri"/>
        </w:rPr>
        <w:t>Bunsen burner safety – best practice:</w:t>
      </w:r>
    </w:p>
    <w:p w14:paraId="66762B7E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Calibri"/>
        </w:rPr>
      </w:pPr>
      <w:r w:rsidRPr="00123751">
        <w:rPr>
          <w:rFonts w:eastAsia="Calibri"/>
          <w:b/>
        </w:rPr>
        <w:t>PLACE</w:t>
      </w:r>
      <w:r w:rsidRPr="00123751">
        <w:rPr>
          <w:rFonts w:eastAsia="Calibri"/>
        </w:rPr>
        <w:t xml:space="preserve"> the Bunsen burner away from any overhead shelving, equipment, or light fixtures.</w:t>
      </w:r>
    </w:p>
    <w:p w14:paraId="5E6F7BE1" w14:textId="4A1FB972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REMOVE</w:t>
      </w:r>
      <w:r w:rsidRPr="00123751">
        <w:rPr>
          <w:rFonts w:eastAsia="Times New Roman" w:cstheme="minorHAnsi"/>
        </w:rPr>
        <w:t xml:space="preserve"> all papers, notebooks, combustible materials</w:t>
      </w:r>
      <w:r w:rsidR="00B3639C">
        <w:rPr>
          <w:rFonts w:eastAsia="Times New Roman" w:cstheme="minorHAnsi"/>
        </w:rPr>
        <w:t>, flammable chemicals</w:t>
      </w:r>
      <w:r w:rsidRPr="00123751">
        <w:rPr>
          <w:rFonts w:eastAsia="Times New Roman" w:cstheme="minorHAnsi"/>
        </w:rPr>
        <w:t xml:space="preserve"> and excess chemicals from the area.</w:t>
      </w:r>
    </w:p>
    <w:p w14:paraId="75F05149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TIE-BACK</w:t>
      </w:r>
      <w:r w:rsidRPr="00123751">
        <w:rPr>
          <w:rFonts w:eastAsia="Times New Roman" w:cstheme="minorHAnsi"/>
        </w:rPr>
        <w:t xml:space="preserve"> any long hair, dangling jewelry, or loose clothing.</w:t>
      </w:r>
    </w:p>
    <w:p w14:paraId="1F6B429A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INSPECT</w:t>
      </w:r>
      <w:r w:rsidRPr="00123751">
        <w:rPr>
          <w:rFonts w:eastAsia="Times New Roman" w:cstheme="minorHAnsi"/>
        </w:rPr>
        <w:t xml:space="preserve"> hose for cracks, holes, pinched points, or any other defect and ensure that the hose fits securely on the gas valve and the Bunsen burner.</w:t>
      </w:r>
    </w:p>
    <w:p w14:paraId="70E6C2C4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REPLACE</w:t>
      </w:r>
      <w:r w:rsidRPr="00123751">
        <w:rPr>
          <w:rFonts w:eastAsia="Times New Roman" w:cstheme="minorHAnsi"/>
        </w:rPr>
        <w:t xml:space="preserve"> all hoses found to have a defect before using.</w:t>
      </w:r>
    </w:p>
    <w:p w14:paraId="5FCADB94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NOTIFY</w:t>
      </w:r>
      <w:r w:rsidRPr="00123751">
        <w:rPr>
          <w:rFonts w:eastAsia="Times New Roman" w:cstheme="minorHAnsi"/>
        </w:rPr>
        <w:t xml:space="preserve"> others in the laboratory that burner will be in use.</w:t>
      </w:r>
    </w:p>
    <w:p w14:paraId="045698B5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UTILIZE</w:t>
      </w:r>
      <w:r w:rsidRPr="00123751">
        <w:rPr>
          <w:rFonts w:eastAsia="Times New Roman" w:cstheme="minorHAnsi"/>
        </w:rPr>
        <w:t xml:space="preserve"> a sparker/lighter with extended nozzle to ignite the Bunsen burner.  </w:t>
      </w:r>
      <w:r w:rsidRPr="00123751">
        <w:rPr>
          <w:rFonts w:eastAsia="Times New Roman" w:cstheme="minorHAnsi"/>
          <w:u w:val="single"/>
        </w:rPr>
        <w:t>Never</w:t>
      </w:r>
      <w:r w:rsidRPr="00123751">
        <w:rPr>
          <w:rFonts w:eastAsia="Times New Roman" w:cstheme="minorHAnsi"/>
        </w:rPr>
        <w:t xml:space="preserve"> use a match to ignite burner.</w:t>
      </w:r>
    </w:p>
    <w:p w14:paraId="092D065D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HAVE</w:t>
      </w:r>
      <w:r w:rsidRPr="00123751">
        <w:rPr>
          <w:rFonts w:eastAsia="Times New Roman" w:cstheme="minorHAnsi"/>
        </w:rPr>
        <w:t xml:space="preserve"> the sparker/lighter available before turning on gas.</w:t>
      </w:r>
    </w:p>
    <w:p w14:paraId="1F59D084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ADJUST</w:t>
      </w:r>
      <w:r w:rsidRPr="00123751">
        <w:rPr>
          <w:rFonts w:eastAsia="Times New Roman" w:cstheme="minorHAnsi"/>
        </w:rPr>
        <w:t xml:space="preserve"> the flame by turning the collar to regulate air flow and produce an appropriate flame for the experiment (typically a medium blue flame).</w:t>
      </w:r>
    </w:p>
    <w:p w14:paraId="53A10A4E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DO NOT</w:t>
      </w:r>
      <w:r w:rsidRPr="00123751">
        <w:rPr>
          <w:rFonts w:eastAsia="Times New Roman" w:cstheme="minorHAnsi"/>
        </w:rPr>
        <w:t xml:space="preserve"> leave open flames unattended and never leave laboratory while burner is on.</w:t>
      </w:r>
    </w:p>
    <w:p w14:paraId="64152E92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SHUT-OFF</w:t>
      </w:r>
      <w:r w:rsidRPr="00123751">
        <w:rPr>
          <w:rFonts w:eastAsia="Times New Roman" w:cstheme="minorHAnsi"/>
        </w:rPr>
        <w:t xml:space="preserve"> gas when its use is complete.</w:t>
      </w:r>
    </w:p>
    <w:p w14:paraId="1BA887E2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ALLOW</w:t>
      </w:r>
      <w:r w:rsidRPr="00123751">
        <w:rPr>
          <w:rFonts w:eastAsia="Times New Roman" w:cstheme="minorHAnsi"/>
        </w:rPr>
        <w:t xml:space="preserve"> the burner to cool before handling.</w:t>
      </w:r>
    </w:p>
    <w:p w14:paraId="2B71B1B5" w14:textId="77777777" w:rsidR="00123751" w:rsidRPr="00123751" w:rsidRDefault="00123751" w:rsidP="00123751">
      <w:pPr>
        <w:pStyle w:val="ListParagraph"/>
        <w:numPr>
          <w:ilvl w:val="0"/>
          <w:numId w:val="42"/>
        </w:numPr>
        <w:rPr>
          <w:rFonts w:eastAsia="Times New Roman" w:cstheme="minorHAnsi"/>
        </w:rPr>
      </w:pPr>
      <w:r w:rsidRPr="00123751">
        <w:rPr>
          <w:rFonts w:eastAsia="Times New Roman" w:cstheme="minorHAnsi"/>
          <w:b/>
        </w:rPr>
        <w:t>ENSURE</w:t>
      </w:r>
      <w:r w:rsidRPr="00123751">
        <w:rPr>
          <w:rFonts w:eastAsia="Times New Roman" w:cstheme="minorHAnsi"/>
        </w:rPr>
        <w:t xml:space="preserve"> that the main gas valve is off before leaving the laboratory.</w:t>
      </w:r>
    </w:p>
    <w:p w14:paraId="54233CC3" w14:textId="77777777" w:rsidR="0001680F" w:rsidRDefault="0001680F" w:rsidP="0001680F">
      <w:pPr>
        <w:pStyle w:val="Heading2"/>
        <w:rPr>
          <w:rFonts w:eastAsia="Times New Roman"/>
        </w:rPr>
      </w:pPr>
      <w:r>
        <w:rPr>
          <w:rFonts w:eastAsia="Times New Roman"/>
        </w:rPr>
        <w:t>Additional Precautions:</w:t>
      </w:r>
    </w:p>
    <w:p w14:paraId="66DED9F5" w14:textId="77777777" w:rsidR="0001680F" w:rsidRPr="0001680F" w:rsidRDefault="0001680F" w:rsidP="0001680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01680F">
        <w:rPr>
          <w:rFonts w:eastAsia="Times New Roman"/>
        </w:rPr>
        <w:t>Do not use a Bunsen burner in biological safety cabinet.</w:t>
      </w:r>
    </w:p>
    <w:p w14:paraId="0E5C7309" w14:textId="77777777" w:rsidR="0001680F" w:rsidRPr="0001680F" w:rsidRDefault="0001680F" w:rsidP="0001680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01680F">
        <w:rPr>
          <w:rFonts w:eastAsia="Times New Roman"/>
        </w:rPr>
        <w:t>Do not use a constant flame Bunsen burner to create a sterile field. Biosafety cabinets and laminar flow hoods create a sterile field while eliminating the need to have an open flame.</w:t>
      </w:r>
    </w:p>
    <w:p w14:paraId="0BB5CA62" w14:textId="4C9288B7" w:rsidR="0001680F" w:rsidRPr="0001680F" w:rsidRDefault="0001680F" w:rsidP="0001680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01680F">
        <w:rPr>
          <w:rFonts w:eastAsia="Times New Roman"/>
        </w:rPr>
        <w:t xml:space="preserve">For small fires, attempt to extinguish fire </w:t>
      </w:r>
      <w:r w:rsidRPr="005F5BC7">
        <w:rPr>
          <w:rFonts w:eastAsia="Times New Roman"/>
          <w:i/>
        </w:rPr>
        <w:t>if you been trained in fire extinguisher use</w:t>
      </w:r>
      <w:r w:rsidR="005F5BC7" w:rsidRPr="005F5BC7">
        <w:rPr>
          <w:rFonts w:eastAsia="Times New Roman"/>
          <w:i/>
        </w:rPr>
        <w:t xml:space="preserve"> and are comfortable doing so</w:t>
      </w:r>
      <w:r w:rsidRPr="0001680F">
        <w:rPr>
          <w:rFonts w:eastAsia="Times New Roman"/>
        </w:rPr>
        <w:t>.</w:t>
      </w:r>
    </w:p>
    <w:p w14:paraId="5821C839" w14:textId="77777777" w:rsidR="0001680F" w:rsidRPr="0001680F" w:rsidRDefault="0001680F" w:rsidP="0001680F">
      <w:pPr>
        <w:pStyle w:val="ListParagraph"/>
        <w:numPr>
          <w:ilvl w:val="0"/>
          <w:numId w:val="44"/>
        </w:numPr>
        <w:rPr>
          <w:rFonts w:eastAsia="Times New Roman"/>
        </w:rPr>
      </w:pPr>
      <w:r w:rsidRPr="0001680F">
        <w:rPr>
          <w:rFonts w:eastAsia="Times New Roman"/>
        </w:rPr>
        <w:t>In case of a large fire activate the fire alarm, evacuate the building and alert authorities.</w:t>
      </w:r>
    </w:p>
    <w:p w14:paraId="538484E4" w14:textId="25B945D2" w:rsidR="00CA1C8C" w:rsidRDefault="00CA1C8C" w:rsidP="00123751"/>
    <w:bookmarkStart w:id="5" w:name="_Toc480376101"/>
    <w:p w14:paraId="4CADAFE8" w14:textId="426B46C2" w:rsidR="00EA2321" w:rsidRPr="0072071F" w:rsidRDefault="00E43E61" w:rsidP="00E858A1">
      <w:pPr>
        <w:pStyle w:val="Heading1"/>
      </w:pPr>
      <w:sdt>
        <w:sdtPr>
          <w:id w:val="2068830511"/>
          <w:lock w:val="contentLocked"/>
          <w:placeholder>
            <w:docPart w:val="DefaultPlaceholder_-1854013440"/>
          </w:placeholder>
          <w:group/>
        </w:sdtPr>
        <w:sdtEndPr/>
        <w:sdtContent>
          <w:r w:rsidR="00993D82">
            <w:t xml:space="preserve">Personal </w:t>
          </w:r>
          <w:r w:rsidR="00EA2321" w:rsidRPr="0072071F">
            <w:t>Protective Equipment</w:t>
          </w:r>
          <w:bookmarkEnd w:id="5"/>
        </w:sdtContent>
      </w:sdt>
      <w:r w:rsidR="00CA1C8C">
        <w:t xml:space="preserve"> </w:t>
      </w:r>
      <w:r w:rsidR="00CA1C8C" w:rsidRPr="000A7974">
        <w:rPr>
          <w:sz w:val="22"/>
        </w:rPr>
        <w:t>[Provide additional information as it pertains to your research protocol]</w:t>
      </w:r>
    </w:p>
    <w:p w14:paraId="123C1824" w14:textId="333CB46B" w:rsidR="0001680F" w:rsidRPr="0001680F" w:rsidRDefault="0001680F" w:rsidP="0001680F">
      <w:pPr>
        <w:rPr>
          <w:rFonts w:eastAsia="Calibri"/>
        </w:rPr>
      </w:pPr>
      <w:r w:rsidRPr="0001680F">
        <w:rPr>
          <w:rFonts w:eastAsia="Calibri"/>
        </w:rPr>
        <w:t xml:space="preserve">Wear standard laboratory attire including </w:t>
      </w:r>
      <w:r w:rsidR="005956A2">
        <w:rPr>
          <w:rFonts w:eastAsia="Calibri"/>
        </w:rPr>
        <w:t xml:space="preserve">a 100% cotton or flame-resistant lab coat and </w:t>
      </w:r>
      <w:r w:rsidRPr="0001680F">
        <w:rPr>
          <w:rFonts w:eastAsia="Calibri"/>
        </w:rPr>
        <w:t>safety glasses</w:t>
      </w:r>
      <w:r w:rsidR="005956A2">
        <w:rPr>
          <w:rFonts w:eastAsia="Calibri"/>
        </w:rPr>
        <w:t>.</w:t>
      </w:r>
      <w:r w:rsidRPr="0001680F">
        <w:rPr>
          <w:rFonts w:eastAsia="Calibri"/>
        </w:rPr>
        <w:t xml:space="preserve"> </w:t>
      </w:r>
      <w:r w:rsidR="005956A2">
        <w:rPr>
          <w:rFonts w:eastAsia="Calibri"/>
        </w:rPr>
        <w:t>A</w:t>
      </w:r>
      <w:r w:rsidRPr="0001680F">
        <w:rPr>
          <w:rFonts w:eastAsia="Calibri"/>
        </w:rPr>
        <w:t>void wearing synthetic clothing.</w:t>
      </w:r>
      <w:r w:rsidR="005956A2">
        <w:rPr>
          <w:rFonts w:eastAsia="Calibri"/>
        </w:rPr>
        <w:t xml:space="preserve"> </w:t>
      </w:r>
    </w:p>
    <w:p w14:paraId="5EC9DFA5" w14:textId="6A2E5293" w:rsidR="00CA1C8C" w:rsidRDefault="00CA1C8C" w:rsidP="0001680F"/>
    <w:bookmarkStart w:id="6" w:name="_Toc480376107" w:displacedByCustomXml="next"/>
    <w:sdt>
      <w:sdtPr>
        <w:id w:val="579029453"/>
        <w:lock w:val="contentLocked"/>
        <w:placeholder>
          <w:docPart w:val="5659F63498AE42959273A95F98F1BF0E"/>
        </w:placeholder>
        <w:group/>
      </w:sdtPr>
      <w:sdtEndPr/>
      <w:sdtContent>
        <w:p w14:paraId="5375B3EB" w14:textId="77777777" w:rsidR="00EA2321" w:rsidRPr="0072071F" w:rsidRDefault="00EA2321" w:rsidP="00E858A1">
          <w:pPr>
            <w:pStyle w:val="Heading1"/>
          </w:pPr>
          <w:r w:rsidRPr="0072071F">
            <w:t>Training of Personnel</w:t>
          </w:r>
        </w:p>
        <w:bookmarkEnd w:id="6" w:displacedByCustomXml="next"/>
      </w:sdtContent>
    </w:sdt>
    <w:p w14:paraId="658427DE" w14:textId="435281DC" w:rsidR="00EA2321" w:rsidRDefault="000C502C" w:rsidP="00E858A1">
      <w:r>
        <w:rPr>
          <w:rFonts w:eastAsia="Calibri" w:cs="Times New Roman"/>
        </w:rPr>
        <w:t>A</w:t>
      </w:r>
      <w:r w:rsidR="007D1D59" w:rsidRPr="00FB4C3D">
        <w:rPr>
          <w:rFonts w:eastAsia="Calibri" w:cs="Times New Roman"/>
        </w:rPr>
        <w:t xml:space="preserve">ll personnel shall read and fully adhere to this SOP when </w:t>
      </w:r>
      <w:r w:rsidR="007D1D59">
        <w:rPr>
          <w:rFonts w:eastAsia="Calibri" w:cs="Times New Roman"/>
        </w:rPr>
        <w:t>working with Bunsen burners</w:t>
      </w:r>
      <w:r w:rsidR="007D1D59" w:rsidRPr="004028F5">
        <w:rPr>
          <w:rFonts w:eastAsia="Calibri" w:cs="Times New Roman"/>
        </w:rPr>
        <w:t>.</w:t>
      </w:r>
      <w:r w:rsidR="007D1D59">
        <w:t xml:space="preserve"> </w:t>
      </w:r>
      <w:r w:rsidR="00EA2321">
        <w:br w:type="page"/>
      </w:r>
    </w:p>
    <w:bookmarkStart w:id="7" w:name="_Toc480376108" w:displacedByCustomXml="next"/>
    <w:sdt>
      <w:sdtPr>
        <w:id w:val="-2046284751"/>
        <w:lock w:val="contentLocked"/>
        <w:placeholder>
          <w:docPart w:val="5659F63498AE42959273A95F98F1BF0E"/>
        </w:placeholder>
        <w:group/>
      </w:sdtPr>
      <w:sdtEndPr/>
      <w:sdtContent>
        <w:p w14:paraId="19FA6643" w14:textId="77777777" w:rsidR="00EA2321" w:rsidRPr="0072071F" w:rsidRDefault="00EA2321" w:rsidP="00E858A1">
          <w:pPr>
            <w:pStyle w:val="Heading1"/>
          </w:pPr>
          <w:r w:rsidRPr="0072071F">
            <w:t>Certification</w:t>
          </w:r>
        </w:p>
        <w:bookmarkEnd w:id="7" w:displacedByCustomXml="next"/>
      </w:sdtContent>
    </w:sdt>
    <w:p w14:paraId="3631E06C" w14:textId="77777777" w:rsidR="00EA2321" w:rsidRPr="0072071F" w:rsidRDefault="00EA2321" w:rsidP="00E858A1">
      <w:r w:rsidRPr="0072071F">
        <w:t>I have read and understand the above SOP.  I agree to contact my Lab Director if I plan to modify this procedure.</w:t>
      </w:r>
    </w:p>
    <w:tbl>
      <w:tblPr>
        <w:tblStyle w:val="Monochrome"/>
        <w:tblW w:w="0" w:type="auto"/>
        <w:tblLook w:val="0020" w:firstRow="1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EA2321" w:rsidRPr="0072071F" w14:paraId="7A0B00C3" w14:textId="77777777" w:rsidTr="00E8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340" w:type="dxa"/>
          </w:tcPr>
          <w:p w14:paraId="327B5F09" w14:textId="77777777" w:rsidR="00EA2321" w:rsidRPr="00EA2321" w:rsidRDefault="00EA2321" w:rsidP="00EA2321">
            <w:r w:rsidRPr="0072071F">
              <w:t>Name</w:t>
            </w:r>
          </w:p>
        </w:tc>
        <w:tc>
          <w:tcPr>
            <w:tcW w:w="2340" w:type="dxa"/>
          </w:tcPr>
          <w:p w14:paraId="41F9A0E7" w14:textId="77777777" w:rsidR="00EA2321" w:rsidRPr="00EA2321" w:rsidRDefault="00EA2321" w:rsidP="00EA2321">
            <w:r w:rsidRPr="0072071F">
              <w:t>Signature</w:t>
            </w:r>
          </w:p>
        </w:tc>
        <w:tc>
          <w:tcPr>
            <w:tcW w:w="2340" w:type="dxa"/>
          </w:tcPr>
          <w:p w14:paraId="209EA672" w14:textId="77777777" w:rsidR="00EA2321" w:rsidRPr="00EA2321" w:rsidRDefault="00EA2321" w:rsidP="00EA2321">
            <w:r w:rsidRPr="0072071F">
              <w:t>UMID #</w:t>
            </w:r>
          </w:p>
        </w:tc>
        <w:tc>
          <w:tcPr>
            <w:tcW w:w="2340" w:type="dxa"/>
          </w:tcPr>
          <w:p w14:paraId="016425CE" w14:textId="77777777" w:rsidR="00EA2321" w:rsidRPr="00EA2321" w:rsidRDefault="00EA2321" w:rsidP="00EA2321">
            <w:r w:rsidRPr="0072071F">
              <w:t>Date</w:t>
            </w:r>
          </w:p>
        </w:tc>
      </w:tr>
      <w:tr w:rsidR="00EA2321" w:rsidRPr="0072071F" w14:paraId="5EB02279" w14:textId="77777777" w:rsidTr="00E858A1">
        <w:trPr>
          <w:trHeight w:val="503"/>
        </w:trPr>
        <w:tc>
          <w:tcPr>
            <w:tcW w:w="2340" w:type="dxa"/>
          </w:tcPr>
          <w:p w14:paraId="13292A23" w14:textId="77777777" w:rsidR="00EA2321" w:rsidRPr="0072071F" w:rsidRDefault="00EA2321" w:rsidP="00EA2321"/>
        </w:tc>
        <w:tc>
          <w:tcPr>
            <w:tcW w:w="2340" w:type="dxa"/>
          </w:tcPr>
          <w:p w14:paraId="2D4231F2" w14:textId="77777777" w:rsidR="00EA2321" w:rsidRPr="0072071F" w:rsidRDefault="00EA2321" w:rsidP="00EA2321"/>
        </w:tc>
        <w:tc>
          <w:tcPr>
            <w:tcW w:w="2340" w:type="dxa"/>
          </w:tcPr>
          <w:p w14:paraId="5F82D15A" w14:textId="77777777" w:rsidR="00EA2321" w:rsidRPr="0072071F" w:rsidRDefault="00EA2321" w:rsidP="00EA2321"/>
        </w:tc>
        <w:tc>
          <w:tcPr>
            <w:tcW w:w="2340" w:type="dxa"/>
          </w:tcPr>
          <w:p w14:paraId="38A64BA1" w14:textId="77777777" w:rsidR="00EA2321" w:rsidRPr="0072071F" w:rsidRDefault="00EA2321" w:rsidP="00EA2321"/>
        </w:tc>
      </w:tr>
      <w:tr w:rsidR="00EA2321" w:rsidRPr="0072071F" w14:paraId="79DD014D" w14:textId="77777777" w:rsidTr="00E858A1">
        <w:trPr>
          <w:trHeight w:val="530"/>
        </w:trPr>
        <w:tc>
          <w:tcPr>
            <w:tcW w:w="2340" w:type="dxa"/>
          </w:tcPr>
          <w:p w14:paraId="262764A2" w14:textId="77777777" w:rsidR="00EA2321" w:rsidRPr="0072071F" w:rsidRDefault="00EA2321" w:rsidP="00EA2321"/>
        </w:tc>
        <w:tc>
          <w:tcPr>
            <w:tcW w:w="2340" w:type="dxa"/>
          </w:tcPr>
          <w:p w14:paraId="504C6B2D" w14:textId="77777777" w:rsidR="00EA2321" w:rsidRPr="0072071F" w:rsidRDefault="00EA2321" w:rsidP="00EA2321"/>
        </w:tc>
        <w:tc>
          <w:tcPr>
            <w:tcW w:w="2340" w:type="dxa"/>
          </w:tcPr>
          <w:p w14:paraId="1EB86C66" w14:textId="77777777" w:rsidR="00EA2321" w:rsidRPr="0072071F" w:rsidRDefault="00EA2321" w:rsidP="00EA2321"/>
        </w:tc>
        <w:tc>
          <w:tcPr>
            <w:tcW w:w="2340" w:type="dxa"/>
          </w:tcPr>
          <w:p w14:paraId="242350BC" w14:textId="77777777" w:rsidR="00EA2321" w:rsidRPr="0072071F" w:rsidRDefault="00EA2321" w:rsidP="00EA2321"/>
        </w:tc>
      </w:tr>
      <w:tr w:rsidR="00EA2321" w:rsidRPr="0072071F" w14:paraId="5B087F6A" w14:textId="77777777" w:rsidTr="00E858A1">
        <w:trPr>
          <w:trHeight w:val="530"/>
        </w:trPr>
        <w:tc>
          <w:tcPr>
            <w:tcW w:w="2340" w:type="dxa"/>
          </w:tcPr>
          <w:p w14:paraId="2E87F257" w14:textId="77777777" w:rsidR="00EA2321" w:rsidRPr="0072071F" w:rsidRDefault="00EA2321" w:rsidP="00EA2321"/>
        </w:tc>
        <w:tc>
          <w:tcPr>
            <w:tcW w:w="2340" w:type="dxa"/>
          </w:tcPr>
          <w:p w14:paraId="3068C7C0" w14:textId="77777777" w:rsidR="00EA2321" w:rsidRPr="0072071F" w:rsidRDefault="00EA2321" w:rsidP="00EA2321"/>
        </w:tc>
        <w:tc>
          <w:tcPr>
            <w:tcW w:w="2340" w:type="dxa"/>
          </w:tcPr>
          <w:p w14:paraId="3EC3E9EA" w14:textId="77777777" w:rsidR="00EA2321" w:rsidRPr="0072071F" w:rsidRDefault="00EA2321" w:rsidP="00EA2321"/>
        </w:tc>
        <w:tc>
          <w:tcPr>
            <w:tcW w:w="2340" w:type="dxa"/>
          </w:tcPr>
          <w:p w14:paraId="7CF195B0" w14:textId="77777777" w:rsidR="00EA2321" w:rsidRPr="0072071F" w:rsidRDefault="00EA2321" w:rsidP="00EA2321"/>
        </w:tc>
      </w:tr>
      <w:tr w:rsidR="00EA2321" w:rsidRPr="0072071F" w14:paraId="28E6C445" w14:textId="77777777" w:rsidTr="00E858A1">
        <w:trPr>
          <w:trHeight w:val="530"/>
        </w:trPr>
        <w:tc>
          <w:tcPr>
            <w:tcW w:w="2340" w:type="dxa"/>
          </w:tcPr>
          <w:p w14:paraId="700CF6B9" w14:textId="77777777" w:rsidR="00EA2321" w:rsidRPr="0072071F" w:rsidRDefault="00EA2321" w:rsidP="00EA2321"/>
        </w:tc>
        <w:tc>
          <w:tcPr>
            <w:tcW w:w="2340" w:type="dxa"/>
          </w:tcPr>
          <w:p w14:paraId="3C6202A8" w14:textId="77777777" w:rsidR="00EA2321" w:rsidRPr="0072071F" w:rsidRDefault="00EA2321" w:rsidP="00EA2321"/>
        </w:tc>
        <w:tc>
          <w:tcPr>
            <w:tcW w:w="2340" w:type="dxa"/>
          </w:tcPr>
          <w:p w14:paraId="170CACCB" w14:textId="77777777" w:rsidR="00EA2321" w:rsidRPr="0072071F" w:rsidRDefault="00EA2321" w:rsidP="00EA2321"/>
        </w:tc>
        <w:tc>
          <w:tcPr>
            <w:tcW w:w="2340" w:type="dxa"/>
          </w:tcPr>
          <w:p w14:paraId="5C4D9F57" w14:textId="77777777" w:rsidR="00EA2321" w:rsidRPr="0072071F" w:rsidRDefault="00EA2321" w:rsidP="00EA2321"/>
        </w:tc>
      </w:tr>
      <w:tr w:rsidR="00EA2321" w:rsidRPr="0072071F" w14:paraId="3F97C962" w14:textId="77777777" w:rsidTr="00E858A1">
        <w:trPr>
          <w:trHeight w:val="530"/>
        </w:trPr>
        <w:tc>
          <w:tcPr>
            <w:tcW w:w="2340" w:type="dxa"/>
          </w:tcPr>
          <w:p w14:paraId="3804419D" w14:textId="77777777" w:rsidR="00EA2321" w:rsidRPr="0072071F" w:rsidRDefault="00EA2321" w:rsidP="00EA2321"/>
        </w:tc>
        <w:tc>
          <w:tcPr>
            <w:tcW w:w="2340" w:type="dxa"/>
          </w:tcPr>
          <w:p w14:paraId="165606DE" w14:textId="77777777" w:rsidR="00EA2321" w:rsidRPr="0072071F" w:rsidRDefault="00EA2321" w:rsidP="00EA2321"/>
        </w:tc>
        <w:tc>
          <w:tcPr>
            <w:tcW w:w="2340" w:type="dxa"/>
          </w:tcPr>
          <w:p w14:paraId="7D523C86" w14:textId="77777777" w:rsidR="00EA2321" w:rsidRPr="0072071F" w:rsidRDefault="00EA2321" w:rsidP="00EA2321"/>
        </w:tc>
        <w:tc>
          <w:tcPr>
            <w:tcW w:w="2340" w:type="dxa"/>
          </w:tcPr>
          <w:p w14:paraId="56E8E4A1" w14:textId="77777777" w:rsidR="00EA2321" w:rsidRPr="0072071F" w:rsidRDefault="00EA2321" w:rsidP="00EA2321"/>
        </w:tc>
      </w:tr>
      <w:tr w:rsidR="00EA2321" w:rsidRPr="0072071F" w14:paraId="1F2C28B0" w14:textId="77777777" w:rsidTr="00E858A1">
        <w:trPr>
          <w:trHeight w:val="530"/>
        </w:trPr>
        <w:tc>
          <w:tcPr>
            <w:tcW w:w="2340" w:type="dxa"/>
          </w:tcPr>
          <w:p w14:paraId="3D1586B9" w14:textId="77777777" w:rsidR="00EA2321" w:rsidRPr="0072071F" w:rsidRDefault="00EA2321" w:rsidP="00EA2321"/>
        </w:tc>
        <w:tc>
          <w:tcPr>
            <w:tcW w:w="2340" w:type="dxa"/>
          </w:tcPr>
          <w:p w14:paraId="7DDE440A" w14:textId="77777777" w:rsidR="00EA2321" w:rsidRPr="0072071F" w:rsidRDefault="00EA2321" w:rsidP="00EA2321"/>
        </w:tc>
        <w:tc>
          <w:tcPr>
            <w:tcW w:w="2340" w:type="dxa"/>
          </w:tcPr>
          <w:p w14:paraId="52E535DB" w14:textId="77777777" w:rsidR="00EA2321" w:rsidRPr="0072071F" w:rsidRDefault="00EA2321" w:rsidP="00EA2321"/>
        </w:tc>
        <w:tc>
          <w:tcPr>
            <w:tcW w:w="2340" w:type="dxa"/>
          </w:tcPr>
          <w:p w14:paraId="3E500713" w14:textId="77777777" w:rsidR="00EA2321" w:rsidRPr="0072071F" w:rsidRDefault="00EA2321" w:rsidP="00EA2321"/>
        </w:tc>
      </w:tr>
      <w:tr w:rsidR="00EA2321" w:rsidRPr="0072071F" w14:paraId="738D3531" w14:textId="77777777" w:rsidTr="00E858A1">
        <w:trPr>
          <w:trHeight w:val="530"/>
        </w:trPr>
        <w:tc>
          <w:tcPr>
            <w:tcW w:w="2340" w:type="dxa"/>
          </w:tcPr>
          <w:p w14:paraId="7C21B808" w14:textId="77777777" w:rsidR="00EA2321" w:rsidRPr="0072071F" w:rsidRDefault="00EA2321" w:rsidP="00EA2321"/>
        </w:tc>
        <w:tc>
          <w:tcPr>
            <w:tcW w:w="2340" w:type="dxa"/>
          </w:tcPr>
          <w:p w14:paraId="349E11C7" w14:textId="77777777" w:rsidR="00EA2321" w:rsidRPr="0072071F" w:rsidRDefault="00EA2321" w:rsidP="00EA2321"/>
        </w:tc>
        <w:tc>
          <w:tcPr>
            <w:tcW w:w="2340" w:type="dxa"/>
          </w:tcPr>
          <w:p w14:paraId="2F1CD756" w14:textId="77777777" w:rsidR="00EA2321" w:rsidRPr="0072071F" w:rsidRDefault="00EA2321" w:rsidP="00EA2321"/>
        </w:tc>
        <w:tc>
          <w:tcPr>
            <w:tcW w:w="2340" w:type="dxa"/>
          </w:tcPr>
          <w:p w14:paraId="007DC222" w14:textId="77777777" w:rsidR="00EA2321" w:rsidRPr="0072071F" w:rsidRDefault="00EA2321" w:rsidP="00EA2321"/>
        </w:tc>
      </w:tr>
      <w:tr w:rsidR="00EA2321" w:rsidRPr="0072071F" w14:paraId="13BF8445" w14:textId="77777777" w:rsidTr="00E858A1">
        <w:trPr>
          <w:trHeight w:val="530"/>
        </w:trPr>
        <w:tc>
          <w:tcPr>
            <w:tcW w:w="2340" w:type="dxa"/>
          </w:tcPr>
          <w:p w14:paraId="0B3E8467" w14:textId="77777777" w:rsidR="00EA2321" w:rsidRPr="0072071F" w:rsidRDefault="00EA2321" w:rsidP="00EA2321"/>
        </w:tc>
        <w:tc>
          <w:tcPr>
            <w:tcW w:w="2340" w:type="dxa"/>
          </w:tcPr>
          <w:p w14:paraId="786A1C23" w14:textId="77777777" w:rsidR="00EA2321" w:rsidRPr="0072071F" w:rsidRDefault="00EA2321" w:rsidP="00EA2321"/>
        </w:tc>
        <w:tc>
          <w:tcPr>
            <w:tcW w:w="2340" w:type="dxa"/>
          </w:tcPr>
          <w:p w14:paraId="19C657D0" w14:textId="77777777" w:rsidR="00EA2321" w:rsidRPr="0072071F" w:rsidRDefault="00EA2321" w:rsidP="00EA2321"/>
        </w:tc>
        <w:tc>
          <w:tcPr>
            <w:tcW w:w="2340" w:type="dxa"/>
          </w:tcPr>
          <w:p w14:paraId="69238C05" w14:textId="77777777" w:rsidR="00EA2321" w:rsidRPr="0072071F" w:rsidRDefault="00EA2321" w:rsidP="00EA2321"/>
        </w:tc>
      </w:tr>
      <w:tr w:rsidR="00EA2321" w:rsidRPr="0072071F" w14:paraId="0618384C" w14:textId="77777777" w:rsidTr="00E858A1">
        <w:trPr>
          <w:trHeight w:val="530"/>
        </w:trPr>
        <w:tc>
          <w:tcPr>
            <w:tcW w:w="2340" w:type="dxa"/>
          </w:tcPr>
          <w:p w14:paraId="3542067C" w14:textId="77777777" w:rsidR="00EA2321" w:rsidRPr="0072071F" w:rsidRDefault="00EA2321" w:rsidP="00EA2321"/>
        </w:tc>
        <w:tc>
          <w:tcPr>
            <w:tcW w:w="2340" w:type="dxa"/>
          </w:tcPr>
          <w:p w14:paraId="40FF9E76" w14:textId="77777777" w:rsidR="00EA2321" w:rsidRPr="0072071F" w:rsidRDefault="00EA2321" w:rsidP="00EA2321"/>
        </w:tc>
        <w:tc>
          <w:tcPr>
            <w:tcW w:w="2340" w:type="dxa"/>
          </w:tcPr>
          <w:p w14:paraId="296EDF6C" w14:textId="77777777" w:rsidR="00EA2321" w:rsidRPr="0072071F" w:rsidRDefault="00EA2321" w:rsidP="00EA2321"/>
        </w:tc>
        <w:tc>
          <w:tcPr>
            <w:tcW w:w="2340" w:type="dxa"/>
          </w:tcPr>
          <w:p w14:paraId="1D7E01D0" w14:textId="77777777" w:rsidR="00EA2321" w:rsidRPr="0072071F" w:rsidRDefault="00EA2321" w:rsidP="00EA2321"/>
        </w:tc>
      </w:tr>
      <w:tr w:rsidR="00EA2321" w:rsidRPr="0072071F" w14:paraId="02BB90B0" w14:textId="77777777" w:rsidTr="00E858A1">
        <w:trPr>
          <w:trHeight w:val="530"/>
        </w:trPr>
        <w:tc>
          <w:tcPr>
            <w:tcW w:w="2340" w:type="dxa"/>
          </w:tcPr>
          <w:p w14:paraId="6A3463C5" w14:textId="77777777" w:rsidR="00EA2321" w:rsidRPr="0072071F" w:rsidRDefault="00EA2321" w:rsidP="00EA2321"/>
        </w:tc>
        <w:tc>
          <w:tcPr>
            <w:tcW w:w="2340" w:type="dxa"/>
          </w:tcPr>
          <w:p w14:paraId="76E46430" w14:textId="77777777" w:rsidR="00EA2321" w:rsidRPr="0072071F" w:rsidRDefault="00EA2321" w:rsidP="00EA2321"/>
        </w:tc>
        <w:tc>
          <w:tcPr>
            <w:tcW w:w="2340" w:type="dxa"/>
          </w:tcPr>
          <w:p w14:paraId="32E48DA9" w14:textId="77777777" w:rsidR="00EA2321" w:rsidRPr="0072071F" w:rsidRDefault="00EA2321" w:rsidP="00EA2321"/>
        </w:tc>
        <w:tc>
          <w:tcPr>
            <w:tcW w:w="2340" w:type="dxa"/>
          </w:tcPr>
          <w:p w14:paraId="051B4891" w14:textId="77777777" w:rsidR="00EA2321" w:rsidRPr="0072071F" w:rsidRDefault="00EA2321" w:rsidP="00EA2321"/>
        </w:tc>
      </w:tr>
      <w:tr w:rsidR="00EA2321" w:rsidRPr="0072071F" w14:paraId="245AED44" w14:textId="77777777" w:rsidTr="00E858A1">
        <w:trPr>
          <w:trHeight w:val="530"/>
        </w:trPr>
        <w:tc>
          <w:tcPr>
            <w:tcW w:w="2340" w:type="dxa"/>
          </w:tcPr>
          <w:p w14:paraId="70AA5147" w14:textId="77777777" w:rsidR="00EA2321" w:rsidRPr="0072071F" w:rsidRDefault="00EA2321" w:rsidP="00EA2321"/>
        </w:tc>
        <w:tc>
          <w:tcPr>
            <w:tcW w:w="2340" w:type="dxa"/>
          </w:tcPr>
          <w:p w14:paraId="50FD0A7A" w14:textId="77777777" w:rsidR="00EA2321" w:rsidRPr="0072071F" w:rsidRDefault="00EA2321" w:rsidP="00EA2321"/>
        </w:tc>
        <w:tc>
          <w:tcPr>
            <w:tcW w:w="2340" w:type="dxa"/>
          </w:tcPr>
          <w:p w14:paraId="1687DAA4" w14:textId="77777777" w:rsidR="00EA2321" w:rsidRPr="0072071F" w:rsidRDefault="00EA2321" w:rsidP="00EA2321"/>
        </w:tc>
        <w:tc>
          <w:tcPr>
            <w:tcW w:w="2340" w:type="dxa"/>
          </w:tcPr>
          <w:p w14:paraId="74DB83C4" w14:textId="77777777" w:rsidR="00EA2321" w:rsidRPr="0072071F" w:rsidRDefault="00EA2321" w:rsidP="00EA2321"/>
        </w:tc>
      </w:tr>
      <w:tr w:rsidR="00EA2321" w:rsidRPr="0072071F" w14:paraId="3B1B6838" w14:textId="77777777" w:rsidTr="00E858A1">
        <w:trPr>
          <w:trHeight w:val="530"/>
        </w:trPr>
        <w:tc>
          <w:tcPr>
            <w:tcW w:w="2340" w:type="dxa"/>
          </w:tcPr>
          <w:p w14:paraId="4F4D154E" w14:textId="77777777" w:rsidR="00EA2321" w:rsidRPr="0072071F" w:rsidRDefault="00EA2321" w:rsidP="00EA2321"/>
        </w:tc>
        <w:tc>
          <w:tcPr>
            <w:tcW w:w="2340" w:type="dxa"/>
          </w:tcPr>
          <w:p w14:paraId="5B3735BD" w14:textId="77777777" w:rsidR="00EA2321" w:rsidRPr="0072071F" w:rsidRDefault="00EA2321" w:rsidP="00EA2321"/>
        </w:tc>
        <w:tc>
          <w:tcPr>
            <w:tcW w:w="2340" w:type="dxa"/>
          </w:tcPr>
          <w:p w14:paraId="70157CC8" w14:textId="77777777" w:rsidR="00EA2321" w:rsidRPr="0072071F" w:rsidRDefault="00EA2321" w:rsidP="00EA2321"/>
        </w:tc>
        <w:tc>
          <w:tcPr>
            <w:tcW w:w="2340" w:type="dxa"/>
          </w:tcPr>
          <w:p w14:paraId="0360FECB" w14:textId="77777777" w:rsidR="00EA2321" w:rsidRPr="0072071F" w:rsidRDefault="00EA2321" w:rsidP="00EA2321"/>
        </w:tc>
      </w:tr>
      <w:tr w:rsidR="00EA2321" w:rsidRPr="0072071F" w14:paraId="49C6FB09" w14:textId="77777777" w:rsidTr="00E858A1">
        <w:trPr>
          <w:trHeight w:val="530"/>
        </w:trPr>
        <w:tc>
          <w:tcPr>
            <w:tcW w:w="2340" w:type="dxa"/>
          </w:tcPr>
          <w:p w14:paraId="257A0835" w14:textId="77777777" w:rsidR="00EA2321" w:rsidRPr="0072071F" w:rsidRDefault="00EA2321" w:rsidP="00EA2321"/>
        </w:tc>
        <w:tc>
          <w:tcPr>
            <w:tcW w:w="2340" w:type="dxa"/>
          </w:tcPr>
          <w:p w14:paraId="5599A741" w14:textId="77777777" w:rsidR="00EA2321" w:rsidRPr="0072071F" w:rsidRDefault="00EA2321" w:rsidP="00EA2321"/>
        </w:tc>
        <w:tc>
          <w:tcPr>
            <w:tcW w:w="2340" w:type="dxa"/>
          </w:tcPr>
          <w:p w14:paraId="02B245D4" w14:textId="77777777" w:rsidR="00EA2321" w:rsidRPr="0072071F" w:rsidRDefault="00EA2321" w:rsidP="00EA2321"/>
        </w:tc>
        <w:tc>
          <w:tcPr>
            <w:tcW w:w="2340" w:type="dxa"/>
          </w:tcPr>
          <w:p w14:paraId="0C2D87FF" w14:textId="77777777" w:rsidR="00EA2321" w:rsidRPr="0072071F" w:rsidRDefault="00EA2321" w:rsidP="00EA2321"/>
        </w:tc>
      </w:tr>
      <w:tr w:rsidR="00EA2321" w:rsidRPr="0072071F" w14:paraId="23EAC9A3" w14:textId="77777777" w:rsidTr="00E858A1">
        <w:trPr>
          <w:trHeight w:val="530"/>
        </w:trPr>
        <w:tc>
          <w:tcPr>
            <w:tcW w:w="2340" w:type="dxa"/>
          </w:tcPr>
          <w:p w14:paraId="719957FB" w14:textId="77777777" w:rsidR="00EA2321" w:rsidRPr="0072071F" w:rsidRDefault="00EA2321" w:rsidP="00EA2321"/>
        </w:tc>
        <w:tc>
          <w:tcPr>
            <w:tcW w:w="2340" w:type="dxa"/>
          </w:tcPr>
          <w:p w14:paraId="22D1334B" w14:textId="77777777" w:rsidR="00EA2321" w:rsidRPr="0072071F" w:rsidRDefault="00EA2321" w:rsidP="00EA2321"/>
        </w:tc>
        <w:tc>
          <w:tcPr>
            <w:tcW w:w="2340" w:type="dxa"/>
          </w:tcPr>
          <w:p w14:paraId="4EA98881" w14:textId="77777777" w:rsidR="00EA2321" w:rsidRPr="0072071F" w:rsidRDefault="00EA2321" w:rsidP="00EA2321"/>
        </w:tc>
        <w:tc>
          <w:tcPr>
            <w:tcW w:w="2340" w:type="dxa"/>
          </w:tcPr>
          <w:p w14:paraId="58E6A8E9" w14:textId="77777777" w:rsidR="00EA2321" w:rsidRPr="0072071F" w:rsidRDefault="00EA2321" w:rsidP="00EA2321"/>
        </w:tc>
      </w:tr>
      <w:tr w:rsidR="00EA2321" w:rsidRPr="0072071F" w14:paraId="46B98D63" w14:textId="77777777" w:rsidTr="00E858A1">
        <w:trPr>
          <w:trHeight w:val="530"/>
        </w:trPr>
        <w:tc>
          <w:tcPr>
            <w:tcW w:w="2340" w:type="dxa"/>
          </w:tcPr>
          <w:p w14:paraId="014647A3" w14:textId="77777777" w:rsidR="00EA2321" w:rsidRPr="0072071F" w:rsidRDefault="00EA2321" w:rsidP="00EA2321"/>
        </w:tc>
        <w:tc>
          <w:tcPr>
            <w:tcW w:w="2340" w:type="dxa"/>
          </w:tcPr>
          <w:p w14:paraId="0036EE64" w14:textId="77777777" w:rsidR="00EA2321" w:rsidRPr="0072071F" w:rsidRDefault="00EA2321" w:rsidP="00EA2321"/>
        </w:tc>
        <w:tc>
          <w:tcPr>
            <w:tcW w:w="2340" w:type="dxa"/>
          </w:tcPr>
          <w:p w14:paraId="56643251" w14:textId="77777777" w:rsidR="00EA2321" w:rsidRPr="0072071F" w:rsidRDefault="00EA2321" w:rsidP="00EA2321"/>
        </w:tc>
        <w:tc>
          <w:tcPr>
            <w:tcW w:w="2340" w:type="dxa"/>
          </w:tcPr>
          <w:p w14:paraId="5CEB3769" w14:textId="77777777" w:rsidR="00EA2321" w:rsidRPr="0072071F" w:rsidRDefault="00EA2321" w:rsidP="00EA2321"/>
        </w:tc>
      </w:tr>
      <w:tr w:rsidR="00EA2321" w:rsidRPr="0072071F" w14:paraId="11BBB2CC" w14:textId="77777777" w:rsidTr="00E858A1">
        <w:trPr>
          <w:trHeight w:val="530"/>
        </w:trPr>
        <w:tc>
          <w:tcPr>
            <w:tcW w:w="2340" w:type="dxa"/>
          </w:tcPr>
          <w:p w14:paraId="5771EB6D" w14:textId="77777777" w:rsidR="00EA2321" w:rsidRPr="0072071F" w:rsidRDefault="00EA2321" w:rsidP="00EA2321"/>
        </w:tc>
        <w:tc>
          <w:tcPr>
            <w:tcW w:w="2340" w:type="dxa"/>
          </w:tcPr>
          <w:p w14:paraId="486193FB" w14:textId="77777777" w:rsidR="00EA2321" w:rsidRPr="0072071F" w:rsidRDefault="00EA2321" w:rsidP="00EA2321"/>
        </w:tc>
        <w:tc>
          <w:tcPr>
            <w:tcW w:w="2340" w:type="dxa"/>
          </w:tcPr>
          <w:p w14:paraId="6276E6CA" w14:textId="77777777" w:rsidR="00EA2321" w:rsidRPr="0072071F" w:rsidRDefault="00EA2321" w:rsidP="00EA2321"/>
        </w:tc>
        <w:tc>
          <w:tcPr>
            <w:tcW w:w="2340" w:type="dxa"/>
          </w:tcPr>
          <w:p w14:paraId="0680AEB9" w14:textId="77777777" w:rsidR="00EA2321" w:rsidRPr="0072071F" w:rsidRDefault="00EA2321" w:rsidP="00EA2321"/>
        </w:tc>
      </w:tr>
      <w:tr w:rsidR="00EA2321" w:rsidRPr="0072071F" w14:paraId="635E45E6" w14:textId="77777777" w:rsidTr="00E858A1">
        <w:trPr>
          <w:trHeight w:val="530"/>
        </w:trPr>
        <w:tc>
          <w:tcPr>
            <w:tcW w:w="2340" w:type="dxa"/>
          </w:tcPr>
          <w:p w14:paraId="68C6E970" w14:textId="77777777" w:rsidR="00EA2321" w:rsidRPr="0072071F" w:rsidRDefault="00EA2321" w:rsidP="00EA2321"/>
        </w:tc>
        <w:tc>
          <w:tcPr>
            <w:tcW w:w="2340" w:type="dxa"/>
          </w:tcPr>
          <w:p w14:paraId="31F669C5" w14:textId="77777777" w:rsidR="00EA2321" w:rsidRPr="0072071F" w:rsidRDefault="00EA2321" w:rsidP="00EA2321"/>
        </w:tc>
        <w:tc>
          <w:tcPr>
            <w:tcW w:w="2340" w:type="dxa"/>
          </w:tcPr>
          <w:p w14:paraId="55447C9D" w14:textId="77777777" w:rsidR="00EA2321" w:rsidRPr="0072071F" w:rsidRDefault="00EA2321" w:rsidP="00EA2321"/>
        </w:tc>
        <w:tc>
          <w:tcPr>
            <w:tcW w:w="2340" w:type="dxa"/>
          </w:tcPr>
          <w:p w14:paraId="3F6D68E7" w14:textId="77777777" w:rsidR="00EA2321" w:rsidRPr="0072071F" w:rsidRDefault="00EA2321" w:rsidP="00EA2321"/>
        </w:tc>
      </w:tr>
    </w:tbl>
    <w:p w14:paraId="32AC7C8B" w14:textId="77777777" w:rsidR="00EA2321" w:rsidRDefault="00EA2321" w:rsidP="00AE1474">
      <w:pPr>
        <w:tabs>
          <w:tab w:val="left" w:pos="1566"/>
        </w:tabs>
      </w:pPr>
    </w:p>
    <w:p w14:paraId="1C2BBB05" w14:textId="77777777" w:rsidR="00AE1474" w:rsidRDefault="00AE1474" w:rsidP="00AE1474">
      <w:pPr>
        <w:pStyle w:val="NoSpacing"/>
      </w:pPr>
    </w:p>
    <w:tbl>
      <w:tblPr>
        <w:tblStyle w:val="Monochrome"/>
        <w:tblW w:w="0" w:type="auto"/>
        <w:tblLook w:val="0400" w:firstRow="0" w:lastRow="0" w:firstColumn="0" w:lastColumn="0" w:noHBand="0" w:noVBand="1"/>
      </w:tblPr>
      <w:tblGrid>
        <w:gridCol w:w="6030"/>
        <w:gridCol w:w="3330"/>
      </w:tblGrid>
      <w:tr w:rsidR="00EA2321" w14:paraId="18446EDC" w14:textId="77777777" w:rsidTr="00EA2321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26656" w14:textId="77777777" w:rsidR="00EA2321" w:rsidRPr="00EA2321" w:rsidRDefault="00EA2321" w:rsidP="00EA2321">
            <w:r>
              <w:t>Laboratory Director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0CE1EF" w14:textId="77777777" w:rsidR="00EA2321" w:rsidRPr="00EA2321" w:rsidRDefault="00EA2321" w:rsidP="00EA2321">
            <w:r>
              <w:t xml:space="preserve">Revision </w:t>
            </w:r>
            <w:r w:rsidRPr="00EA2321">
              <w:t>Date</w:t>
            </w:r>
          </w:p>
        </w:tc>
      </w:tr>
    </w:tbl>
    <w:p w14:paraId="145DAA04" w14:textId="401AEA99" w:rsidR="00EA2321" w:rsidRDefault="00EA2321" w:rsidP="00AB7AB4"/>
    <w:p w14:paraId="63A6CA51" w14:textId="77777777" w:rsidR="00E07E0E" w:rsidRPr="00EA2321" w:rsidRDefault="00E07E0E" w:rsidP="00AB7AB4"/>
    <w:p w14:paraId="685028DA" w14:textId="77777777" w:rsidR="00EA2321" w:rsidRPr="0072071F" w:rsidRDefault="00EA2321" w:rsidP="00EA2321">
      <w:pPr>
        <w:pStyle w:val="Heading3"/>
      </w:pPr>
      <w:r w:rsidRPr="0072071F">
        <w:lastRenderedPageBreak/>
        <w:t>Major Revisions (Tracking purposes only -- Do not print as part of SOP)</w:t>
      </w:r>
    </w:p>
    <w:tbl>
      <w:tblPr>
        <w:tblStyle w:val="Monochrome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E204D" w14:paraId="0D6703E8" w14:textId="77777777" w:rsidTr="00611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23E27BF8" w14:textId="77777777" w:rsidR="00DE204D" w:rsidRDefault="00DE204D" w:rsidP="00611CA0">
            <w:r>
              <w:t>Date</w:t>
            </w:r>
          </w:p>
        </w:tc>
        <w:tc>
          <w:tcPr>
            <w:tcW w:w="7910" w:type="dxa"/>
          </w:tcPr>
          <w:p w14:paraId="42BAA55F" w14:textId="77777777" w:rsidR="00DE204D" w:rsidRDefault="00DE204D" w:rsidP="00611CA0">
            <w:r>
              <w:t>Revision</w:t>
            </w:r>
          </w:p>
        </w:tc>
      </w:tr>
      <w:tr w:rsidR="00DE204D" w14:paraId="46664708" w14:textId="77777777" w:rsidTr="00611CA0">
        <w:tc>
          <w:tcPr>
            <w:tcW w:w="1440" w:type="dxa"/>
          </w:tcPr>
          <w:p w14:paraId="440D9F51" w14:textId="67B70485" w:rsidR="00DE204D" w:rsidRDefault="00DE204D" w:rsidP="00611CA0">
            <w:r>
              <w:t>09-13-18</w:t>
            </w:r>
          </w:p>
        </w:tc>
        <w:tc>
          <w:tcPr>
            <w:tcW w:w="7910" w:type="dxa"/>
          </w:tcPr>
          <w:p w14:paraId="59A5BD91" w14:textId="77777777" w:rsidR="00DE204D" w:rsidRDefault="00DE204D" w:rsidP="00611CA0">
            <w:r>
              <w:t>EHS name and logo were added, updated the formatting, and revised the content under Exposure/Unintended Content (AKJ).</w:t>
            </w:r>
          </w:p>
        </w:tc>
      </w:tr>
      <w:tr w:rsidR="00DE204D" w14:paraId="1CE358EF" w14:textId="77777777" w:rsidTr="00611CA0">
        <w:tc>
          <w:tcPr>
            <w:tcW w:w="1440" w:type="dxa"/>
          </w:tcPr>
          <w:p w14:paraId="5CBFD233" w14:textId="08913009" w:rsidR="00DE204D" w:rsidRDefault="00E07E0E" w:rsidP="00611CA0">
            <w:r>
              <w:t>03-04</w:t>
            </w:r>
            <w:r w:rsidR="00D53A4B">
              <w:t>-19</w:t>
            </w:r>
          </w:p>
        </w:tc>
        <w:tc>
          <w:tcPr>
            <w:tcW w:w="7910" w:type="dxa"/>
          </w:tcPr>
          <w:p w14:paraId="45EFD5A1" w14:textId="1AF04E2F" w:rsidR="00DE204D" w:rsidRDefault="00E07E0E" w:rsidP="00611CA0">
            <w:r>
              <w:t>Reviewed and updated.</w:t>
            </w:r>
          </w:p>
        </w:tc>
      </w:tr>
      <w:tr w:rsidR="00D53A4B" w14:paraId="1F55548C" w14:textId="77777777" w:rsidTr="00611CA0">
        <w:tc>
          <w:tcPr>
            <w:tcW w:w="1440" w:type="dxa"/>
          </w:tcPr>
          <w:p w14:paraId="75CE624F" w14:textId="0806F37C" w:rsidR="00D53A4B" w:rsidRDefault="00D0229B" w:rsidP="00611CA0">
            <w:r>
              <w:t>05-15-20</w:t>
            </w:r>
          </w:p>
        </w:tc>
        <w:tc>
          <w:tcPr>
            <w:tcW w:w="7910" w:type="dxa"/>
          </w:tcPr>
          <w:p w14:paraId="099E7759" w14:textId="77D468EA" w:rsidR="00D53A4B" w:rsidRDefault="00D0229B" w:rsidP="00611CA0">
            <w:r>
              <w:t>Updated editing rights to headings (RSH)</w:t>
            </w:r>
          </w:p>
        </w:tc>
      </w:tr>
      <w:tr w:rsidR="00AD16D1" w14:paraId="34F8DE84" w14:textId="77777777" w:rsidTr="00611CA0">
        <w:tc>
          <w:tcPr>
            <w:tcW w:w="1440" w:type="dxa"/>
          </w:tcPr>
          <w:p w14:paraId="6BB32740" w14:textId="37CE9A52" w:rsidR="00AD16D1" w:rsidRDefault="005213F1" w:rsidP="00611CA0">
            <w:r>
              <w:t>04-14</w:t>
            </w:r>
            <w:r w:rsidR="00BE7948">
              <w:t>-</w:t>
            </w:r>
            <w:r w:rsidR="00AD16D1">
              <w:t>22</w:t>
            </w:r>
          </w:p>
        </w:tc>
        <w:tc>
          <w:tcPr>
            <w:tcW w:w="7910" w:type="dxa"/>
          </w:tcPr>
          <w:p w14:paraId="52F5A647" w14:textId="00B1719B" w:rsidR="00AD16D1" w:rsidRDefault="00AD16D1" w:rsidP="00611CA0">
            <w:r>
              <w:t>Reviewed and updated links (LGS)</w:t>
            </w:r>
          </w:p>
        </w:tc>
      </w:tr>
      <w:tr w:rsidR="00B56CE9" w14:paraId="30682BEB" w14:textId="77777777" w:rsidTr="00611CA0">
        <w:tc>
          <w:tcPr>
            <w:tcW w:w="1440" w:type="dxa"/>
          </w:tcPr>
          <w:p w14:paraId="744A4379" w14:textId="5226A74A" w:rsidR="00B56CE9" w:rsidRDefault="00B56CE9" w:rsidP="00611CA0">
            <w:r>
              <w:t>05-11-22</w:t>
            </w:r>
          </w:p>
        </w:tc>
        <w:tc>
          <w:tcPr>
            <w:tcW w:w="7910" w:type="dxa"/>
          </w:tcPr>
          <w:p w14:paraId="600B6680" w14:textId="076E4708" w:rsidR="00B56CE9" w:rsidRDefault="00B56CE9" w:rsidP="00611CA0">
            <w:r>
              <w:t>Removed section on Exposures/Unintended Consequences (LGS)</w:t>
            </w:r>
          </w:p>
        </w:tc>
      </w:tr>
    </w:tbl>
    <w:p w14:paraId="34861BE7" w14:textId="2F9FE35F" w:rsidR="00AB40C6" w:rsidRPr="00A000DC" w:rsidRDefault="00AB40C6" w:rsidP="00DE204D"/>
    <w:sectPr w:rsidR="00AB40C6" w:rsidRPr="00A000DC" w:rsidSect="006901B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DF42" w14:textId="77777777" w:rsidR="006E113E" w:rsidRPr="005D7C28" w:rsidRDefault="006E113E" w:rsidP="005D7C28">
      <w:r>
        <w:separator/>
      </w:r>
    </w:p>
    <w:p w14:paraId="2BA9D533" w14:textId="77777777" w:rsidR="006E113E" w:rsidRDefault="006E113E"/>
    <w:p w14:paraId="2D64C06C" w14:textId="77777777" w:rsidR="006E113E" w:rsidRDefault="006E113E"/>
  </w:endnote>
  <w:endnote w:type="continuationSeparator" w:id="0">
    <w:p w14:paraId="08797ED7" w14:textId="77777777" w:rsidR="006E113E" w:rsidRPr="005D7C28" w:rsidRDefault="006E113E" w:rsidP="005D7C28">
      <w:r>
        <w:continuationSeparator/>
      </w:r>
    </w:p>
    <w:p w14:paraId="3803A4B2" w14:textId="77777777" w:rsidR="006E113E" w:rsidRDefault="006E113E"/>
    <w:p w14:paraId="7ED2090B" w14:textId="77777777" w:rsidR="006E113E" w:rsidRDefault="006E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97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72286534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751FE3BD" w14:textId="4AF9A6F3" w:rsidR="00BA049A" w:rsidRPr="005D7C28" w:rsidRDefault="0001680F" w:rsidP="00BA049A">
            <w:pPr>
              <w:pStyle w:val="Footer"/>
            </w:pPr>
            <w:r>
              <w:t>Bunsen Burners</w:t>
            </w:r>
            <w:r w:rsidR="00BA049A" w:rsidRPr="001C1227">
              <w:tab/>
            </w:r>
            <w:r w:rsidR="00BA049A" w:rsidRPr="00546FCF">
              <w:tab/>
              <w:t xml:space="preserve">Page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PAGE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E43E61">
              <w:rPr>
                <w:rStyle w:val="Strong"/>
                <w:noProof/>
              </w:rPr>
              <w:t>4</w:t>
            </w:r>
            <w:r w:rsidR="00BA049A" w:rsidRPr="00EE222D">
              <w:rPr>
                <w:rStyle w:val="Strong"/>
              </w:rPr>
              <w:fldChar w:fldCharType="end"/>
            </w:r>
            <w:r w:rsidR="00BA049A" w:rsidRPr="00546FCF">
              <w:t xml:space="preserve"> of </w:t>
            </w:r>
            <w:r w:rsidR="00BA049A" w:rsidRPr="00EE222D">
              <w:rPr>
                <w:rStyle w:val="Strong"/>
              </w:rPr>
              <w:fldChar w:fldCharType="begin"/>
            </w:r>
            <w:r w:rsidR="00BA049A" w:rsidRPr="00CD6CD2">
              <w:rPr>
                <w:rStyle w:val="Strong"/>
              </w:rPr>
              <w:instrText xml:space="preserve"> NUMPAGES  </w:instrText>
            </w:r>
            <w:r w:rsidR="00BA049A" w:rsidRPr="00EE222D">
              <w:rPr>
                <w:rStyle w:val="Strong"/>
              </w:rPr>
              <w:fldChar w:fldCharType="separate"/>
            </w:r>
            <w:r w:rsidR="00E43E61">
              <w:rPr>
                <w:rStyle w:val="Strong"/>
                <w:noProof/>
              </w:rPr>
              <w:t>4</w:t>
            </w:r>
            <w:r w:rsidR="00BA049A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6370D1F4" w14:textId="552D08B9" w:rsidR="00361C68" w:rsidRPr="007C6EE5" w:rsidRDefault="00361C68" w:rsidP="00BE2E33">
    <w:pPr>
      <w:pStyle w:val="DocInfo"/>
      <w:tabs>
        <w:tab w:val="right" w:pos="9360"/>
      </w:tabs>
    </w:pPr>
    <w:r>
      <w:tab/>
    </w:r>
    <w:r w:rsidRPr="00A41FE4">
      <w:fldChar w:fldCharType="begin"/>
    </w:r>
    <w:r>
      <w:instrText xml:space="preserve"> STYLEREF  RevDate  \* MERGEFORMAT </w:instrText>
    </w:r>
    <w:r w:rsidRPr="00A41FE4">
      <w:fldChar w:fldCharType="separate"/>
    </w:r>
    <w:r w:rsidR="00E43E61">
      <w:rPr>
        <w:noProof/>
      </w:rPr>
      <w:t>Revision Date:  05/11/22</w:t>
    </w:r>
    <w:r w:rsidRPr="00A41F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97166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46119257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08D07CD" w14:textId="00955C2F" w:rsidR="009E7C06" w:rsidRPr="005D7C28" w:rsidRDefault="0001680F" w:rsidP="005D7C28">
            <w:pPr>
              <w:pStyle w:val="Footer"/>
            </w:pPr>
            <w:r>
              <w:t>Bunsen Burners</w:t>
            </w:r>
            <w:r w:rsidR="009E7C06" w:rsidRPr="001C1227">
              <w:tab/>
            </w:r>
            <w:r w:rsidR="009E7C06" w:rsidRPr="00546FCF">
              <w:tab/>
              <w:t xml:space="preserve">Page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PAGE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B56CE9">
              <w:rPr>
                <w:rStyle w:val="Strong"/>
                <w:noProof/>
              </w:rPr>
              <w:t>1</w:t>
            </w:r>
            <w:r w:rsidR="009E7C06" w:rsidRPr="00EE222D">
              <w:rPr>
                <w:rStyle w:val="Strong"/>
              </w:rPr>
              <w:fldChar w:fldCharType="end"/>
            </w:r>
            <w:r w:rsidR="009E7C06" w:rsidRPr="00546FCF">
              <w:t xml:space="preserve"> of </w:t>
            </w:r>
            <w:r w:rsidR="009E7C06" w:rsidRPr="00EE222D">
              <w:rPr>
                <w:rStyle w:val="Strong"/>
              </w:rPr>
              <w:fldChar w:fldCharType="begin"/>
            </w:r>
            <w:r w:rsidR="009E7C06" w:rsidRPr="00CD6CD2">
              <w:rPr>
                <w:rStyle w:val="Strong"/>
              </w:rPr>
              <w:instrText xml:space="preserve"> NUMPAGES  </w:instrText>
            </w:r>
            <w:r w:rsidR="009E7C06" w:rsidRPr="00EE222D">
              <w:rPr>
                <w:rStyle w:val="Strong"/>
              </w:rPr>
              <w:fldChar w:fldCharType="separate"/>
            </w:r>
            <w:r w:rsidR="00B56CE9">
              <w:rPr>
                <w:rStyle w:val="Strong"/>
                <w:noProof/>
              </w:rPr>
              <w:t>4</w:t>
            </w:r>
            <w:r w:rsidR="009E7C06" w:rsidRPr="00EE222D">
              <w:rPr>
                <w:rStyle w:val="Strong"/>
              </w:rPr>
              <w:fldChar w:fldCharType="end"/>
            </w:r>
          </w:p>
        </w:sdtContent>
      </w:sdt>
    </w:sdtContent>
  </w:sdt>
  <w:p w14:paraId="3D710290" w14:textId="3D17FBE1" w:rsidR="00A000DC" w:rsidRPr="007C6EE5" w:rsidRDefault="00B42E2C" w:rsidP="00856021">
    <w:pPr>
      <w:pStyle w:val="DocInfo"/>
      <w:tabs>
        <w:tab w:val="right" w:pos="9360"/>
      </w:tabs>
    </w:pPr>
    <w:r>
      <w:tab/>
    </w:r>
    <w:r w:rsidR="005128C2" w:rsidRPr="00A41FE4">
      <w:fldChar w:fldCharType="begin"/>
    </w:r>
    <w:r w:rsidR="005128C2">
      <w:instrText xml:space="preserve"> STYLEREF  RevDate  \* MERGEFORMAT </w:instrText>
    </w:r>
    <w:r w:rsidR="005128C2" w:rsidRPr="00A41FE4">
      <w:fldChar w:fldCharType="separate"/>
    </w:r>
    <w:r w:rsidR="00B56CE9">
      <w:rPr>
        <w:noProof/>
      </w:rPr>
      <w:t>Revision Date:  05/11/22</w:t>
    </w:r>
    <w:r w:rsidR="005128C2" w:rsidRPr="00A41F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C2BE" w14:textId="77777777" w:rsidR="006E113E" w:rsidRPr="005D7C28" w:rsidRDefault="006E113E" w:rsidP="005D7C28">
      <w:r>
        <w:separator/>
      </w:r>
    </w:p>
    <w:p w14:paraId="3FA5B6DF" w14:textId="77777777" w:rsidR="006E113E" w:rsidRDefault="006E113E"/>
    <w:p w14:paraId="536561EA" w14:textId="77777777" w:rsidR="006E113E" w:rsidRDefault="006E113E"/>
  </w:footnote>
  <w:footnote w:type="continuationSeparator" w:id="0">
    <w:p w14:paraId="4AA16057" w14:textId="77777777" w:rsidR="006E113E" w:rsidRPr="005D7C28" w:rsidRDefault="006E113E" w:rsidP="005D7C28">
      <w:r>
        <w:continuationSeparator/>
      </w:r>
    </w:p>
    <w:p w14:paraId="2BF9C458" w14:textId="77777777" w:rsidR="006E113E" w:rsidRDefault="006E113E"/>
    <w:p w14:paraId="27EE3C89" w14:textId="77777777" w:rsidR="006E113E" w:rsidRDefault="006E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6812" w14:textId="77777777" w:rsidR="009E7C06" w:rsidRDefault="009E7C06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C075" w14:textId="77777777" w:rsidR="009E7C06" w:rsidRDefault="009E7C06">
    <w:pPr>
      <w:pStyle w:val="Header"/>
    </w:pPr>
  </w:p>
  <w:p w14:paraId="74B514DA" w14:textId="77777777" w:rsidR="009E7C06" w:rsidRDefault="009E7C06">
    <w:pPr>
      <w:pStyle w:val="Header"/>
    </w:pPr>
    <w:r w:rsidRPr="00A41FE4">
      <w:rPr>
        <w:noProof/>
      </w:rPr>
      <w:drawing>
        <wp:inline distT="0" distB="0" distL="0" distR="0" wp14:anchorId="398541FD" wp14:editId="48415F8D">
          <wp:extent cx="4661401" cy="3542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401" cy="35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1ACB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25"/>
    <w:multiLevelType w:val="multilevel"/>
    <w:tmpl w:val="D08AF332"/>
    <w:numStyleLink w:val="H3NL"/>
  </w:abstractNum>
  <w:abstractNum w:abstractNumId="2" w15:restartNumberingAfterBreak="0">
    <w:nsid w:val="09472302"/>
    <w:multiLevelType w:val="multilevel"/>
    <w:tmpl w:val="0DAE0F9A"/>
    <w:numStyleLink w:val="H1BL"/>
  </w:abstractNum>
  <w:abstractNum w:abstractNumId="3" w15:restartNumberingAfterBreak="0">
    <w:nsid w:val="1AE615CF"/>
    <w:multiLevelType w:val="multilevel"/>
    <w:tmpl w:val="27125A2A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firstLine="360"/>
      </w:pPr>
      <w:rPr>
        <w:rFonts w:hint="default"/>
      </w:rPr>
    </w:lvl>
  </w:abstractNum>
  <w:abstractNum w:abstractNumId="4" w15:restartNumberingAfterBreak="0">
    <w:nsid w:val="21B974C8"/>
    <w:multiLevelType w:val="multilevel"/>
    <w:tmpl w:val="91A4CB42"/>
    <w:styleLink w:val="H1NL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CA60DE"/>
    <w:multiLevelType w:val="multilevel"/>
    <w:tmpl w:val="002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62364"/>
    <w:multiLevelType w:val="multilevel"/>
    <w:tmpl w:val="0DAE0F9A"/>
    <w:numStyleLink w:val="H1BL"/>
  </w:abstractNum>
  <w:abstractNum w:abstractNumId="7" w15:restartNumberingAfterBreak="0">
    <w:nsid w:val="286D2443"/>
    <w:multiLevelType w:val="multilevel"/>
    <w:tmpl w:val="7F7AF038"/>
    <w:styleLink w:val="H4NL"/>
    <w:lvl w:ilvl="0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180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216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52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2880" w:hanging="360"/>
      </w:pPr>
      <w:rPr>
        <w:rFonts w:asciiTheme="minorHAnsi" w:hAnsiTheme="minorHAnsi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324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600" w:hanging="360"/>
      </w:pPr>
      <w:rPr>
        <w:rFonts w:asciiTheme="minorHAnsi" w:hAnsiTheme="minorHAnsi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3960" w:hanging="360"/>
      </w:pPr>
      <w:rPr>
        <w:rFonts w:asciiTheme="minorHAnsi" w:hAnsiTheme="minorHAns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4320" w:hanging="360"/>
      </w:pPr>
      <w:rPr>
        <w:rFonts w:asciiTheme="minorHAnsi" w:hAnsiTheme="minorHAnsi" w:hint="default"/>
        <w:sz w:val="22"/>
      </w:rPr>
    </w:lvl>
  </w:abstractNum>
  <w:abstractNum w:abstractNumId="8" w15:restartNumberingAfterBreak="0">
    <w:nsid w:val="28F62C37"/>
    <w:multiLevelType w:val="multilevel"/>
    <w:tmpl w:val="86B8B666"/>
    <w:styleLink w:val="H3BL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2F063201"/>
    <w:multiLevelType w:val="multilevel"/>
    <w:tmpl w:val="E586D9D8"/>
    <w:numStyleLink w:val="H2BL"/>
  </w:abstractNum>
  <w:abstractNum w:abstractNumId="10" w15:restartNumberingAfterBreak="0">
    <w:nsid w:val="31F5540E"/>
    <w:multiLevelType w:val="multilevel"/>
    <w:tmpl w:val="91A4CB42"/>
    <w:numStyleLink w:val="H1NL"/>
  </w:abstractNum>
  <w:abstractNum w:abstractNumId="11" w15:restartNumberingAfterBreak="0">
    <w:nsid w:val="324F41CF"/>
    <w:multiLevelType w:val="multilevel"/>
    <w:tmpl w:val="0DAE0F9A"/>
    <w:numStyleLink w:val="H1BL"/>
  </w:abstractNum>
  <w:abstractNum w:abstractNumId="12" w15:restartNumberingAfterBreak="0">
    <w:nsid w:val="367A1A72"/>
    <w:multiLevelType w:val="multilevel"/>
    <w:tmpl w:val="E586D9D8"/>
    <w:styleLink w:val="H2B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 w15:restartNumberingAfterBreak="0">
    <w:nsid w:val="387B7726"/>
    <w:multiLevelType w:val="multilevel"/>
    <w:tmpl w:val="65305F18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01F72"/>
    <w:multiLevelType w:val="multilevel"/>
    <w:tmpl w:val="ACF48E6A"/>
    <w:styleLink w:val="H4CL"/>
    <w:lvl w:ilvl="0">
      <w:start w:val="1"/>
      <w:numFmt w:val="bullet"/>
      <w:lvlText w:val="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D3246C"/>
    <w:multiLevelType w:val="multilevel"/>
    <w:tmpl w:val="D58C03F2"/>
    <w:numStyleLink w:val="H2NL"/>
  </w:abstractNum>
  <w:abstractNum w:abstractNumId="16" w15:restartNumberingAfterBreak="0">
    <w:nsid w:val="3F696B80"/>
    <w:multiLevelType w:val="multilevel"/>
    <w:tmpl w:val="0DAE0F9A"/>
    <w:numStyleLink w:val="H1BL"/>
  </w:abstractNum>
  <w:abstractNum w:abstractNumId="17" w15:restartNumberingAfterBreak="0">
    <w:nsid w:val="3FA673C4"/>
    <w:multiLevelType w:val="multilevel"/>
    <w:tmpl w:val="0DAE0F9A"/>
    <w:styleLink w:val="H1B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B170623"/>
    <w:multiLevelType w:val="hybridMultilevel"/>
    <w:tmpl w:val="212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1426"/>
    <w:multiLevelType w:val="multilevel"/>
    <w:tmpl w:val="0DAE0F9A"/>
    <w:numStyleLink w:val="H1BL"/>
  </w:abstractNum>
  <w:abstractNum w:abstractNumId="20" w15:restartNumberingAfterBreak="0">
    <w:nsid w:val="4CDF3990"/>
    <w:multiLevelType w:val="multilevel"/>
    <w:tmpl w:val="91A4CB42"/>
    <w:numStyleLink w:val="H1NL"/>
  </w:abstractNum>
  <w:abstractNum w:abstractNumId="21" w15:restartNumberingAfterBreak="0">
    <w:nsid w:val="4E3469BE"/>
    <w:multiLevelType w:val="multilevel"/>
    <w:tmpl w:val="C4A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0BE5992"/>
    <w:multiLevelType w:val="multilevel"/>
    <w:tmpl w:val="D08AF332"/>
    <w:numStyleLink w:val="H3NL"/>
  </w:abstractNum>
  <w:abstractNum w:abstractNumId="23" w15:restartNumberingAfterBreak="0">
    <w:nsid w:val="50D306F7"/>
    <w:multiLevelType w:val="multilevel"/>
    <w:tmpl w:val="4D10BBF2"/>
    <w:styleLink w:val="H2CL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53A17E86"/>
    <w:multiLevelType w:val="multilevel"/>
    <w:tmpl w:val="91A4CB42"/>
    <w:numStyleLink w:val="H1NL"/>
  </w:abstractNum>
  <w:abstractNum w:abstractNumId="25" w15:restartNumberingAfterBreak="0">
    <w:nsid w:val="547E22F2"/>
    <w:multiLevelType w:val="multilevel"/>
    <w:tmpl w:val="91A4CB42"/>
    <w:numStyleLink w:val="H1NL"/>
  </w:abstractNum>
  <w:abstractNum w:abstractNumId="26" w15:restartNumberingAfterBreak="0">
    <w:nsid w:val="56554ED0"/>
    <w:multiLevelType w:val="multilevel"/>
    <w:tmpl w:val="7F7AF038"/>
    <w:numStyleLink w:val="H4NL"/>
  </w:abstractNum>
  <w:abstractNum w:abstractNumId="27" w15:restartNumberingAfterBreak="0">
    <w:nsid w:val="578E1D2C"/>
    <w:multiLevelType w:val="multilevel"/>
    <w:tmpl w:val="23B894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hint="default"/>
      </w:rPr>
    </w:lvl>
  </w:abstractNum>
  <w:abstractNum w:abstractNumId="28" w15:restartNumberingAfterBreak="0">
    <w:nsid w:val="59B531AE"/>
    <w:multiLevelType w:val="multilevel"/>
    <w:tmpl w:val="D58C03F2"/>
    <w:numStyleLink w:val="H2NL"/>
  </w:abstractNum>
  <w:abstractNum w:abstractNumId="29" w15:restartNumberingAfterBreak="0">
    <w:nsid w:val="5ACB5591"/>
    <w:multiLevelType w:val="multilevel"/>
    <w:tmpl w:val="9B2C911E"/>
    <w:lvl w:ilvl="0">
      <w:start w:val="1"/>
      <w:numFmt w:val="decimal"/>
      <w:pStyle w:val="Attachment"/>
      <w:suff w:val="space"/>
      <w:lvlText w:val="Attachment %1:"/>
      <w:lvlJc w:val="left"/>
      <w:pPr>
        <w:ind w:left="126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5E351C"/>
    <w:multiLevelType w:val="multilevel"/>
    <w:tmpl w:val="25582286"/>
    <w:styleLink w:val="H3CL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F05231"/>
    <w:multiLevelType w:val="multilevel"/>
    <w:tmpl w:val="DC1E195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960" w:hanging="360"/>
      </w:pPr>
      <w:rPr>
        <w:rFonts w:hint="default"/>
      </w:rPr>
    </w:lvl>
  </w:abstractNum>
  <w:abstractNum w:abstractNumId="32" w15:restartNumberingAfterBreak="0">
    <w:nsid w:val="63C36C42"/>
    <w:multiLevelType w:val="multilevel"/>
    <w:tmpl w:val="C84CB6B6"/>
    <w:styleLink w:val="H4B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2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  <w:sz w:val="22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</w:abstractNum>
  <w:abstractNum w:abstractNumId="33" w15:restartNumberingAfterBreak="0">
    <w:nsid w:val="65485019"/>
    <w:multiLevelType w:val="multilevel"/>
    <w:tmpl w:val="0DAE0F9A"/>
    <w:numStyleLink w:val="H1BL"/>
  </w:abstractNum>
  <w:abstractNum w:abstractNumId="34" w15:restartNumberingAfterBreak="0">
    <w:nsid w:val="65D32214"/>
    <w:multiLevelType w:val="multilevel"/>
    <w:tmpl w:val="0DAE0F9A"/>
    <w:numStyleLink w:val="H1BL"/>
  </w:abstractNum>
  <w:abstractNum w:abstractNumId="35" w15:restartNumberingAfterBreak="0">
    <w:nsid w:val="69EB2CA1"/>
    <w:multiLevelType w:val="multilevel"/>
    <w:tmpl w:val="D08AF332"/>
    <w:numStyleLink w:val="H3NL"/>
  </w:abstractNum>
  <w:abstractNum w:abstractNumId="36" w15:restartNumberingAfterBreak="0">
    <w:nsid w:val="6B8A4E40"/>
    <w:multiLevelType w:val="multilevel"/>
    <w:tmpl w:val="D58C03F2"/>
    <w:numStyleLink w:val="H2NL"/>
  </w:abstractNum>
  <w:abstractNum w:abstractNumId="37" w15:restartNumberingAfterBreak="0">
    <w:nsid w:val="6ED94CD4"/>
    <w:multiLevelType w:val="multilevel"/>
    <w:tmpl w:val="D58C03F2"/>
    <w:styleLink w:val="H2N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F205B52"/>
    <w:multiLevelType w:val="multilevel"/>
    <w:tmpl w:val="D08AF332"/>
    <w:numStyleLink w:val="H3NL"/>
  </w:abstractNum>
  <w:abstractNum w:abstractNumId="39" w15:restartNumberingAfterBreak="0">
    <w:nsid w:val="75365E79"/>
    <w:multiLevelType w:val="hybridMultilevel"/>
    <w:tmpl w:val="F22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6FB"/>
    <w:multiLevelType w:val="multilevel"/>
    <w:tmpl w:val="91A4CB42"/>
    <w:numStyleLink w:val="H1NL"/>
  </w:abstractNum>
  <w:abstractNum w:abstractNumId="41" w15:restartNumberingAfterBreak="0">
    <w:nsid w:val="75F57DF5"/>
    <w:multiLevelType w:val="multilevel"/>
    <w:tmpl w:val="0DAE0F9A"/>
    <w:numStyleLink w:val="H1BL"/>
  </w:abstractNum>
  <w:abstractNum w:abstractNumId="42" w15:restartNumberingAfterBreak="0">
    <w:nsid w:val="77EC6FF2"/>
    <w:multiLevelType w:val="multilevel"/>
    <w:tmpl w:val="0DAE0F9A"/>
    <w:numStyleLink w:val="H1BL"/>
  </w:abstractNum>
  <w:abstractNum w:abstractNumId="43" w15:restartNumberingAfterBreak="0">
    <w:nsid w:val="783A0FC2"/>
    <w:multiLevelType w:val="multilevel"/>
    <w:tmpl w:val="D25A43B0"/>
    <w:styleLink w:val="H1CL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44" w15:restartNumberingAfterBreak="0">
    <w:nsid w:val="79A513C3"/>
    <w:multiLevelType w:val="multilevel"/>
    <w:tmpl w:val="0DAE0F9A"/>
    <w:numStyleLink w:val="H1BL"/>
  </w:abstractNum>
  <w:abstractNum w:abstractNumId="45" w15:restartNumberingAfterBreak="0">
    <w:nsid w:val="7A6A01A5"/>
    <w:multiLevelType w:val="hybridMultilevel"/>
    <w:tmpl w:val="7B4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3171F"/>
    <w:multiLevelType w:val="multilevel"/>
    <w:tmpl w:val="91A4CB42"/>
    <w:numStyleLink w:val="H1NL"/>
  </w:abstractNum>
  <w:abstractNum w:abstractNumId="47" w15:restartNumberingAfterBreak="0">
    <w:nsid w:val="7BD919F6"/>
    <w:multiLevelType w:val="multilevel"/>
    <w:tmpl w:val="D08AF332"/>
    <w:styleLink w:val="H3NL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8" w15:restartNumberingAfterBreak="0">
    <w:nsid w:val="7CD71152"/>
    <w:multiLevelType w:val="multilevel"/>
    <w:tmpl w:val="91A4CB42"/>
    <w:numStyleLink w:val="H1NL"/>
  </w:abstractNum>
  <w:num w:numId="1">
    <w:abstractNumId w:val="0"/>
  </w:num>
  <w:num w:numId="2">
    <w:abstractNumId w:val="43"/>
  </w:num>
  <w:num w:numId="3">
    <w:abstractNumId w:val="17"/>
  </w:num>
  <w:num w:numId="4">
    <w:abstractNumId w:val="4"/>
  </w:num>
  <w:num w:numId="5">
    <w:abstractNumId w:val="13"/>
  </w:num>
  <w:num w:numId="6">
    <w:abstractNumId w:val="29"/>
  </w:num>
  <w:num w:numId="7">
    <w:abstractNumId w:val="12"/>
  </w:num>
  <w:num w:numId="8">
    <w:abstractNumId w:val="23"/>
  </w:num>
  <w:num w:numId="9">
    <w:abstractNumId w:val="47"/>
  </w:num>
  <w:num w:numId="10">
    <w:abstractNumId w:val="8"/>
  </w:num>
  <w:num w:numId="11">
    <w:abstractNumId w:val="30"/>
  </w:num>
  <w:num w:numId="12">
    <w:abstractNumId w:val="31"/>
  </w:num>
  <w:num w:numId="13">
    <w:abstractNumId w:val="32"/>
  </w:num>
  <w:num w:numId="14">
    <w:abstractNumId w:val="14"/>
  </w:num>
  <w:num w:numId="15">
    <w:abstractNumId w:val="7"/>
  </w:num>
  <w:num w:numId="16">
    <w:abstractNumId w:val="20"/>
  </w:num>
  <w:num w:numId="17">
    <w:abstractNumId w:val="10"/>
  </w:num>
  <w:num w:numId="18">
    <w:abstractNumId w:val="21"/>
  </w:num>
  <w:num w:numId="19">
    <w:abstractNumId w:val="47"/>
  </w:num>
  <w:num w:numId="20">
    <w:abstractNumId w:val="37"/>
  </w:num>
  <w:num w:numId="21">
    <w:abstractNumId w:val="3"/>
  </w:num>
  <w:num w:numId="22">
    <w:abstractNumId w:val="24"/>
  </w:num>
  <w:num w:numId="23">
    <w:abstractNumId w:val="15"/>
  </w:num>
  <w:num w:numId="24">
    <w:abstractNumId w:val="22"/>
  </w:num>
  <w:num w:numId="25">
    <w:abstractNumId w:val="40"/>
  </w:num>
  <w:num w:numId="26">
    <w:abstractNumId w:val="27"/>
  </w:num>
  <w:num w:numId="27">
    <w:abstractNumId w:val="35"/>
  </w:num>
  <w:num w:numId="28">
    <w:abstractNumId w:val="28"/>
  </w:num>
  <w:num w:numId="29">
    <w:abstractNumId w:val="38"/>
  </w:num>
  <w:num w:numId="30">
    <w:abstractNumId w:val="36"/>
  </w:num>
  <w:num w:numId="31">
    <w:abstractNumId w:val="1"/>
  </w:num>
  <w:num w:numId="32">
    <w:abstractNumId w:val="26"/>
  </w:num>
  <w:num w:numId="33">
    <w:abstractNumId w:val="42"/>
  </w:num>
  <w:num w:numId="34">
    <w:abstractNumId w:val="9"/>
  </w:num>
  <w:num w:numId="35">
    <w:abstractNumId w:val="44"/>
  </w:num>
  <w:num w:numId="36">
    <w:abstractNumId w:val="6"/>
  </w:num>
  <w:num w:numId="37">
    <w:abstractNumId w:val="33"/>
  </w:num>
  <w:num w:numId="38">
    <w:abstractNumId w:val="34"/>
  </w:num>
  <w:num w:numId="39">
    <w:abstractNumId w:val="16"/>
  </w:num>
  <w:num w:numId="40">
    <w:abstractNumId w:val="41"/>
  </w:num>
  <w:num w:numId="41">
    <w:abstractNumId w:val="39"/>
  </w:num>
  <w:num w:numId="42">
    <w:abstractNumId w:val="19"/>
  </w:num>
  <w:num w:numId="43">
    <w:abstractNumId w:val="45"/>
  </w:num>
  <w:num w:numId="44">
    <w:abstractNumId w:val="2"/>
  </w:num>
  <w:num w:numId="45">
    <w:abstractNumId w:val="5"/>
  </w:num>
  <w:num w:numId="46">
    <w:abstractNumId w:val="18"/>
  </w:num>
  <w:num w:numId="47">
    <w:abstractNumId w:val="11"/>
  </w:num>
  <w:num w:numId="48">
    <w:abstractNumId w:val="25"/>
  </w:num>
  <w:num w:numId="49">
    <w:abstractNumId w:val="46"/>
  </w:num>
  <w:num w:numId="50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5"/>
    <w:rsid w:val="00004499"/>
    <w:rsid w:val="000069D7"/>
    <w:rsid w:val="00007E2C"/>
    <w:rsid w:val="000100E2"/>
    <w:rsid w:val="000110A2"/>
    <w:rsid w:val="00011FF5"/>
    <w:rsid w:val="00012301"/>
    <w:rsid w:val="00016725"/>
    <w:rsid w:val="0001680F"/>
    <w:rsid w:val="00021030"/>
    <w:rsid w:val="00021EF2"/>
    <w:rsid w:val="0002283C"/>
    <w:rsid w:val="00031D91"/>
    <w:rsid w:val="000324E8"/>
    <w:rsid w:val="00034419"/>
    <w:rsid w:val="000371D9"/>
    <w:rsid w:val="00037D5C"/>
    <w:rsid w:val="00037EF1"/>
    <w:rsid w:val="0004198E"/>
    <w:rsid w:val="000451E2"/>
    <w:rsid w:val="000511FE"/>
    <w:rsid w:val="00051420"/>
    <w:rsid w:val="00056F41"/>
    <w:rsid w:val="00060856"/>
    <w:rsid w:val="00060CF8"/>
    <w:rsid w:val="00061344"/>
    <w:rsid w:val="00062CE9"/>
    <w:rsid w:val="000715B6"/>
    <w:rsid w:val="000731E7"/>
    <w:rsid w:val="000733AE"/>
    <w:rsid w:val="0008227B"/>
    <w:rsid w:val="00084F9E"/>
    <w:rsid w:val="00091118"/>
    <w:rsid w:val="00093102"/>
    <w:rsid w:val="0009479C"/>
    <w:rsid w:val="0009727A"/>
    <w:rsid w:val="000A6ABF"/>
    <w:rsid w:val="000B079C"/>
    <w:rsid w:val="000B1869"/>
    <w:rsid w:val="000B5FB2"/>
    <w:rsid w:val="000B6242"/>
    <w:rsid w:val="000C26A1"/>
    <w:rsid w:val="000C502C"/>
    <w:rsid w:val="000D15FB"/>
    <w:rsid w:val="000D51CB"/>
    <w:rsid w:val="000E350B"/>
    <w:rsid w:val="000E58D3"/>
    <w:rsid w:val="000F451A"/>
    <w:rsid w:val="000F768F"/>
    <w:rsid w:val="00104C6B"/>
    <w:rsid w:val="00105883"/>
    <w:rsid w:val="00105FEC"/>
    <w:rsid w:val="00106007"/>
    <w:rsid w:val="00107332"/>
    <w:rsid w:val="00123751"/>
    <w:rsid w:val="001303E8"/>
    <w:rsid w:val="001313DB"/>
    <w:rsid w:val="00133AA1"/>
    <w:rsid w:val="001423E4"/>
    <w:rsid w:val="001437C9"/>
    <w:rsid w:val="00144555"/>
    <w:rsid w:val="001453C4"/>
    <w:rsid w:val="0014779B"/>
    <w:rsid w:val="0015083B"/>
    <w:rsid w:val="001510DE"/>
    <w:rsid w:val="00156F4F"/>
    <w:rsid w:val="0016086C"/>
    <w:rsid w:val="00160950"/>
    <w:rsid w:val="00164BB8"/>
    <w:rsid w:val="00170F94"/>
    <w:rsid w:val="001815D8"/>
    <w:rsid w:val="00185841"/>
    <w:rsid w:val="00192726"/>
    <w:rsid w:val="001936A1"/>
    <w:rsid w:val="00194EB8"/>
    <w:rsid w:val="001956B0"/>
    <w:rsid w:val="00196FC1"/>
    <w:rsid w:val="001A78E5"/>
    <w:rsid w:val="001B1360"/>
    <w:rsid w:val="001B4344"/>
    <w:rsid w:val="001B679A"/>
    <w:rsid w:val="001B6A03"/>
    <w:rsid w:val="001C02C9"/>
    <w:rsid w:val="001C1227"/>
    <w:rsid w:val="001C2E1C"/>
    <w:rsid w:val="001C6FFA"/>
    <w:rsid w:val="001D22F3"/>
    <w:rsid w:val="001D415D"/>
    <w:rsid w:val="001D72A7"/>
    <w:rsid w:val="001E0BD3"/>
    <w:rsid w:val="001F2081"/>
    <w:rsid w:val="001F6CA6"/>
    <w:rsid w:val="001F78A9"/>
    <w:rsid w:val="001F7C23"/>
    <w:rsid w:val="00200EA2"/>
    <w:rsid w:val="002057BE"/>
    <w:rsid w:val="0020604D"/>
    <w:rsid w:val="00207806"/>
    <w:rsid w:val="0021069A"/>
    <w:rsid w:val="00220CF8"/>
    <w:rsid w:val="00227797"/>
    <w:rsid w:val="00232EA1"/>
    <w:rsid w:val="00233C07"/>
    <w:rsid w:val="002361EA"/>
    <w:rsid w:val="0024074A"/>
    <w:rsid w:val="002407D1"/>
    <w:rsid w:val="00240F18"/>
    <w:rsid w:val="002421C0"/>
    <w:rsid w:val="00252816"/>
    <w:rsid w:val="00257996"/>
    <w:rsid w:val="002614EB"/>
    <w:rsid w:val="002637C0"/>
    <w:rsid w:val="0027192B"/>
    <w:rsid w:val="00271976"/>
    <w:rsid w:val="00275B93"/>
    <w:rsid w:val="002761CF"/>
    <w:rsid w:val="00284A56"/>
    <w:rsid w:val="002871AD"/>
    <w:rsid w:val="0028758A"/>
    <w:rsid w:val="002934E3"/>
    <w:rsid w:val="0029739D"/>
    <w:rsid w:val="002A035A"/>
    <w:rsid w:val="002C0A15"/>
    <w:rsid w:val="002C24F9"/>
    <w:rsid w:val="002C5FC6"/>
    <w:rsid w:val="002C6A1A"/>
    <w:rsid w:val="002D1B9B"/>
    <w:rsid w:val="002D468D"/>
    <w:rsid w:val="002D69C9"/>
    <w:rsid w:val="002E3CCB"/>
    <w:rsid w:val="002E5D8E"/>
    <w:rsid w:val="002F0469"/>
    <w:rsid w:val="002F100B"/>
    <w:rsid w:val="002F18C9"/>
    <w:rsid w:val="002F44F3"/>
    <w:rsid w:val="002F69F7"/>
    <w:rsid w:val="003050F3"/>
    <w:rsid w:val="00317E15"/>
    <w:rsid w:val="00320005"/>
    <w:rsid w:val="003225B8"/>
    <w:rsid w:val="00322B7F"/>
    <w:rsid w:val="00334733"/>
    <w:rsid w:val="003461D1"/>
    <w:rsid w:val="00347766"/>
    <w:rsid w:val="00353A60"/>
    <w:rsid w:val="0035438A"/>
    <w:rsid w:val="00361C68"/>
    <w:rsid w:val="00361E97"/>
    <w:rsid w:val="003660AC"/>
    <w:rsid w:val="00370213"/>
    <w:rsid w:val="00372910"/>
    <w:rsid w:val="00374395"/>
    <w:rsid w:val="003920CC"/>
    <w:rsid w:val="00392DDB"/>
    <w:rsid w:val="00393982"/>
    <w:rsid w:val="0039706E"/>
    <w:rsid w:val="003A0EED"/>
    <w:rsid w:val="003A16AD"/>
    <w:rsid w:val="003A479B"/>
    <w:rsid w:val="003B0C46"/>
    <w:rsid w:val="003B626F"/>
    <w:rsid w:val="003C11A4"/>
    <w:rsid w:val="003C3B90"/>
    <w:rsid w:val="003C710F"/>
    <w:rsid w:val="003D204D"/>
    <w:rsid w:val="003D5A2A"/>
    <w:rsid w:val="003E03B6"/>
    <w:rsid w:val="003E0DD6"/>
    <w:rsid w:val="003E1771"/>
    <w:rsid w:val="004008C4"/>
    <w:rsid w:val="00400D6E"/>
    <w:rsid w:val="00406D1D"/>
    <w:rsid w:val="0041183D"/>
    <w:rsid w:val="00422D7B"/>
    <w:rsid w:val="00424766"/>
    <w:rsid w:val="004253CB"/>
    <w:rsid w:val="00431A3F"/>
    <w:rsid w:val="00431E97"/>
    <w:rsid w:val="0043265D"/>
    <w:rsid w:val="00433575"/>
    <w:rsid w:val="004337DD"/>
    <w:rsid w:val="00436DEE"/>
    <w:rsid w:val="00446720"/>
    <w:rsid w:val="00450DAB"/>
    <w:rsid w:val="0045133F"/>
    <w:rsid w:val="00454941"/>
    <w:rsid w:val="00462188"/>
    <w:rsid w:val="00462F22"/>
    <w:rsid w:val="00465BF3"/>
    <w:rsid w:val="00470981"/>
    <w:rsid w:val="00470C1E"/>
    <w:rsid w:val="00480BA1"/>
    <w:rsid w:val="0048119E"/>
    <w:rsid w:val="0048321E"/>
    <w:rsid w:val="0049184B"/>
    <w:rsid w:val="00497CC1"/>
    <w:rsid w:val="004A03AB"/>
    <w:rsid w:val="004A1518"/>
    <w:rsid w:val="004A1710"/>
    <w:rsid w:val="004A2F7D"/>
    <w:rsid w:val="004B019C"/>
    <w:rsid w:val="004C012D"/>
    <w:rsid w:val="004C342A"/>
    <w:rsid w:val="004C491D"/>
    <w:rsid w:val="004C6882"/>
    <w:rsid w:val="004E0738"/>
    <w:rsid w:val="004E7180"/>
    <w:rsid w:val="004F23AD"/>
    <w:rsid w:val="004F6F84"/>
    <w:rsid w:val="00501A75"/>
    <w:rsid w:val="00506E1B"/>
    <w:rsid w:val="005128C2"/>
    <w:rsid w:val="005135F2"/>
    <w:rsid w:val="00513D4E"/>
    <w:rsid w:val="00515AD6"/>
    <w:rsid w:val="005165D5"/>
    <w:rsid w:val="00517089"/>
    <w:rsid w:val="0051753B"/>
    <w:rsid w:val="005213F1"/>
    <w:rsid w:val="00524718"/>
    <w:rsid w:val="00524EB5"/>
    <w:rsid w:val="00531603"/>
    <w:rsid w:val="00531D34"/>
    <w:rsid w:val="0054204D"/>
    <w:rsid w:val="00547367"/>
    <w:rsid w:val="0055693A"/>
    <w:rsid w:val="00556DC0"/>
    <w:rsid w:val="00560C1D"/>
    <w:rsid w:val="00560FA0"/>
    <w:rsid w:val="0056364E"/>
    <w:rsid w:val="00574471"/>
    <w:rsid w:val="0058051F"/>
    <w:rsid w:val="00582C5D"/>
    <w:rsid w:val="0058435C"/>
    <w:rsid w:val="00587FEC"/>
    <w:rsid w:val="00593E43"/>
    <w:rsid w:val="005956A2"/>
    <w:rsid w:val="005A594E"/>
    <w:rsid w:val="005B18D1"/>
    <w:rsid w:val="005B2BCD"/>
    <w:rsid w:val="005C26BF"/>
    <w:rsid w:val="005C2C69"/>
    <w:rsid w:val="005D4A58"/>
    <w:rsid w:val="005D7C28"/>
    <w:rsid w:val="005E014B"/>
    <w:rsid w:val="005E3DC6"/>
    <w:rsid w:val="005E3FF9"/>
    <w:rsid w:val="005F26D1"/>
    <w:rsid w:val="005F5BC7"/>
    <w:rsid w:val="005F5F26"/>
    <w:rsid w:val="005F6E80"/>
    <w:rsid w:val="005F7318"/>
    <w:rsid w:val="006025AF"/>
    <w:rsid w:val="00605601"/>
    <w:rsid w:val="006067EF"/>
    <w:rsid w:val="00615B15"/>
    <w:rsid w:val="00622D57"/>
    <w:rsid w:val="0062357F"/>
    <w:rsid w:val="0063191E"/>
    <w:rsid w:val="00636844"/>
    <w:rsid w:val="00636FA0"/>
    <w:rsid w:val="006475F6"/>
    <w:rsid w:val="00651B76"/>
    <w:rsid w:val="00664F78"/>
    <w:rsid w:val="00667EDE"/>
    <w:rsid w:val="00670FF8"/>
    <w:rsid w:val="00684721"/>
    <w:rsid w:val="00686155"/>
    <w:rsid w:val="006901B9"/>
    <w:rsid w:val="00692D36"/>
    <w:rsid w:val="006A263D"/>
    <w:rsid w:val="006A4056"/>
    <w:rsid w:val="006A6680"/>
    <w:rsid w:val="006B2FA8"/>
    <w:rsid w:val="006B37BF"/>
    <w:rsid w:val="006C1513"/>
    <w:rsid w:val="006D1594"/>
    <w:rsid w:val="006D2321"/>
    <w:rsid w:val="006D2C8E"/>
    <w:rsid w:val="006D42AC"/>
    <w:rsid w:val="006E113E"/>
    <w:rsid w:val="006E55A7"/>
    <w:rsid w:val="00700AA4"/>
    <w:rsid w:val="00705E02"/>
    <w:rsid w:val="007104BF"/>
    <w:rsid w:val="00715B24"/>
    <w:rsid w:val="00715B51"/>
    <w:rsid w:val="0072242C"/>
    <w:rsid w:val="00724A93"/>
    <w:rsid w:val="0072773A"/>
    <w:rsid w:val="00734123"/>
    <w:rsid w:val="00735337"/>
    <w:rsid w:val="00735FBE"/>
    <w:rsid w:val="0074548F"/>
    <w:rsid w:val="00745FBE"/>
    <w:rsid w:val="00751C3A"/>
    <w:rsid w:val="00753733"/>
    <w:rsid w:val="00754E61"/>
    <w:rsid w:val="00755200"/>
    <w:rsid w:val="007568E6"/>
    <w:rsid w:val="00764370"/>
    <w:rsid w:val="00765D70"/>
    <w:rsid w:val="00767CB1"/>
    <w:rsid w:val="00770EEE"/>
    <w:rsid w:val="007741F3"/>
    <w:rsid w:val="007750FC"/>
    <w:rsid w:val="00777874"/>
    <w:rsid w:val="007811BA"/>
    <w:rsid w:val="0078158C"/>
    <w:rsid w:val="00787146"/>
    <w:rsid w:val="00787E80"/>
    <w:rsid w:val="00791425"/>
    <w:rsid w:val="0079274A"/>
    <w:rsid w:val="00793292"/>
    <w:rsid w:val="007A066B"/>
    <w:rsid w:val="007A5BDC"/>
    <w:rsid w:val="007B0CFE"/>
    <w:rsid w:val="007C157B"/>
    <w:rsid w:val="007C3F18"/>
    <w:rsid w:val="007C6A3E"/>
    <w:rsid w:val="007C6E5F"/>
    <w:rsid w:val="007C6EE5"/>
    <w:rsid w:val="007D1D59"/>
    <w:rsid w:val="007D2E36"/>
    <w:rsid w:val="007D457B"/>
    <w:rsid w:val="007D6C29"/>
    <w:rsid w:val="007E343E"/>
    <w:rsid w:val="007E4DDD"/>
    <w:rsid w:val="007F1BB3"/>
    <w:rsid w:val="0080209C"/>
    <w:rsid w:val="00810B02"/>
    <w:rsid w:val="00811254"/>
    <w:rsid w:val="008154B3"/>
    <w:rsid w:val="00816E05"/>
    <w:rsid w:val="008172D3"/>
    <w:rsid w:val="00824F6F"/>
    <w:rsid w:val="00826733"/>
    <w:rsid w:val="00826ADC"/>
    <w:rsid w:val="008312F8"/>
    <w:rsid w:val="00831FDC"/>
    <w:rsid w:val="00833D02"/>
    <w:rsid w:val="0083633E"/>
    <w:rsid w:val="0083650A"/>
    <w:rsid w:val="00837C21"/>
    <w:rsid w:val="00840AF8"/>
    <w:rsid w:val="008438F7"/>
    <w:rsid w:val="00852B34"/>
    <w:rsid w:val="0085304B"/>
    <w:rsid w:val="0085394F"/>
    <w:rsid w:val="00855338"/>
    <w:rsid w:val="00856021"/>
    <w:rsid w:val="00857523"/>
    <w:rsid w:val="00857B2F"/>
    <w:rsid w:val="008600B8"/>
    <w:rsid w:val="00862E80"/>
    <w:rsid w:val="0087005A"/>
    <w:rsid w:val="0087037A"/>
    <w:rsid w:val="0087380E"/>
    <w:rsid w:val="00873D5B"/>
    <w:rsid w:val="00887BC6"/>
    <w:rsid w:val="00891288"/>
    <w:rsid w:val="00892965"/>
    <w:rsid w:val="00895D8B"/>
    <w:rsid w:val="0089708F"/>
    <w:rsid w:val="008A0D9F"/>
    <w:rsid w:val="008A37CF"/>
    <w:rsid w:val="008A7FFC"/>
    <w:rsid w:val="008B0A62"/>
    <w:rsid w:val="008B0DB3"/>
    <w:rsid w:val="008B139B"/>
    <w:rsid w:val="008B1F2F"/>
    <w:rsid w:val="008B566D"/>
    <w:rsid w:val="008B6879"/>
    <w:rsid w:val="008B707D"/>
    <w:rsid w:val="008B7801"/>
    <w:rsid w:val="008C1AC7"/>
    <w:rsid w:val="008C3624"/>
    <w:rsid w:val="008C3CB1"/>
    <w:rsid w:val="008C6C13"/>
    <w:rsid w:val="008C6FFE"/>
    <w:rsid w:val="008E03E0"/>
    <w:rsid w:val="008E2DC9"/>
    <w:rsid w:val="008E315B"/>
    <w:rsid w:val="008E56F1"/>
    <w:rsid w:val="008F5FD4"/>
    <w:rsid w:val="008F6A60"/>
    <w:rsid w:val="0090212C"/>
    <w:rsid w:val="00902E38"/>
    <w:rsid w:val="009031C4"/>
    <w:rsid w:val="00913029"/>
    <w:rsid w:val="00914017"/>
    <w:rsid w:val="00916C0E"/>
    <w:rsid w:val="00933F41"/>
    <w:rsid w:val="00942165"/>
    <w:rsid w:val="00946E47"/>
    <w:rsid w:val="00951E38"/>
    <w:rsid w:val="00955941"/>
    <w:rsid w:val="00965BC5"/>
    <w:rsid w:val="00967DC5"/>
    <w:rsid w:val="00972C12"/>
    <w:rsid w:val="00973C91"/>
    <w:rsid w:val="00976F05"/>
    <w:rsid w:val="0098054D"/>
    <w:rsid w:val="009818B1"/>
    <w:rsid w:val="0098340A"/>
    <w:rsid w:val="00985681"/>
    <w:rsid w:val="00992503"/>
    <w:rsid w:val="00993D82"/>
    <w:rsid w:val="0099575B"/>
    <w:rsid w:val="009960F1"/>
    <w:rsid w:val="009A319F"/>
    <w:rsid w:val="009B0570"/>
    <w:rsid w:val="009B3821"/>
    <w:rsid w:val="009B4B4C"/>
    <w:rsid w:val="009B56D1"/>
    <w:rsid w:val="009B68B1"/>
    <w:rsid w:val="009C20DF"/>
    <w:rsid w:val="009D0743"/>
    <w:rsid w:val="009D3D3B"/>
    <w:rsid w:val="009E7C06"/>
    <w:rsid w:val="009F0E47"/>
    <w:rsid w:val="009F2D79"/>
    <w:rsid w:val="009F5D72"/>
    <w:rsid w:val="009F6843"/>
    <w:rsid w:val="00A000DC"/>
    <w:rsid w:val="00A01394"/>
    <w:rsid w:val="00A04987"/>
    <w:rsid w:val="00A05E9C"/>
    <w:rsid w:val="00A17E40"/>
    <w:rsid w:val="00A20146"/>
    <w:rsid w:val="00A214BA"/>
    <w:rsid w:val="00A220F4"/>
    <w:rsid w:val="00A224A9"/>
    <w:rsid w:val="00A23DF8"/>
    <w:rsid w:val="00A2489E"/>
    <w:rsid w:val="00A32F86"/>
    <w:rsid w:val="00A401BA"/>
    <w:rsid w:val="00A41FE4"/>
    <w:rsid w:val="00A50EFA"/>
    <w:rsid w:val="00A540D2"/>
    <w:rsid w:val="00A60B3F"/>
    <w:rsid w:val="00A80842"/>
    <w:rsid w:val="00A80DB1"/>
    <w:rsid w:val="00A80F6C"/>
    <w:rsid w:val="00A862FA"/>
    <w:rsid w:val="00A96148"/>
    <w:rsid w:val="00AA584D"/>
    <w:rsid w:val="00AA72B8"/>
    <w:rsid w:val="00AB1CF9"/>
    <w:rsid w:val="00AB40C6"/>
    <w:rsid w:val="00AB7312"/>
    <w:rsid w:val="00AB7AB4"/>
    <w:rsid w:val="00AC01AF"/>
    <w:rsid w:val="00AD0D0E"/>
    <w:rsid w:val="00AD16D1"/>
    <w:rsid w:val="00AD38DB"/>
    <w:rsid w:val="00AD401A"/>
    <w:rsid w:val="00AD4DA6"/>
    <w:rsid w:val="00AE1474"/>
    <w:rsid w:val="00AE36D5"/>
    <w:rsid w:val="00AE3A80"/>
    <w:rsid w:val="00AE3D06"/>
    <w:rsid w:val="00AE41EC"/>
    <w:rsid w:val="00AE612F"/>
    <w:rsid w:val="00AE6A3E"/>
    <w:rsid w:val="00AF2C01"/>
    <w:rsid w:val="00AF5755"/>
    <w:rsid w:val="00AF72A3"/>
    <w:rsid w:val="00B01DA2"/>
    <w:rsid w:val="00B119CF"/>
    <w:rsid w:val="00B12489"/>
    <w:rsid w:val="00B155C1"/>
    <w:rsid w:val="00B17582"/>
    <w:rsid w:val="00B17720"/>
    <w:rsid w:val="00B269E7"/>
    <w:rsid w:val="00B2703E"/>
    <w:rsid w:val="00B315A7"/>
    <w:rsid w:val="00B3171D"/>
    <w:rsid w:val="00B337A3"/>
    <w:rsid w:val="00B33F05"/>
    <w:rsid w:val="00B3639C"/>
    <w:rsid w:val="00B42E2C"/>
    <w:rsid w:val="00B43D32"/>
    <w:rsid w:val="00B440E0"/>
    <w:rsid w:val="00B447B5"/>
    <w:rsid w:val="00B44CE2"/>
    <w:rsid w:val="00B45643"/>
    <w:rsid w:val="00B46B74"/>
    <w:rsid w:val="00B5336F"/>
    <w:rsid w:val="00B56549"/>
    <w:rsid w:val="00B56CE9"/>
    <w:rsid w:val="00B66DE5"/>
    <w:rsid w:val="00B86F43"/>
    <w:rsid w:val="00B93CF3"/>
    <w:rsid w:val="00B958CF"/>
    <w:rsid w:val="00B95BC1"/>
    <w:rsid w:val="00B969A2"/>
    <w:rsid w:val="00B96A48"/>
    <w:rsid w:val="00BA049A"/>
    <w:rsid w:val="00BA1A4D"/>
    <w:rsid w:val="00BA763A"/>
    <w:rsid w:val="00BB4E36"/>
    <w:rsid w:val="00BB5F35"/>
    <w:rsid w:val="00BB65FD"/>
    <w:rsid w:val="00BB7924"/>
    <w:rsid w:val="00BD0AC3"/>
    <w:rsid w:val="00BD0C7E"/>
    <w:rsid w:val="00BE1EF0"/>
    <w:rsid w:val="00BE2E33"/>
    <w:rsid w:val="00BE54C6"/>
    <w:rsid w:val="00BE7948"/>
    <w:rsid w:val="00BF02CF"/>
    <w:rsid w:val="00BF05A9"/>
    <w:rsid w:val="00C03139"/>
    <w:rsid w:val="00C034E2"/>
    <w:rsid w:val="00C05AD1"/>
    <w:rsid w:val="00C1214C"/>
    <w:rsid w:val="00C16D9F"/>
    <w:rsid w:val="00C31E4F"/>
    <w:rsid w:val="00C34165"/>
    <w:rsid w:val="00C361C2"/>
    <w:rsid w:val="00C43CB0"/>
    <w:rsid w:val="00C51E12"/>
    <w:rsid w:val="00C52588"/>
    <w:rsid w:val="00C5287C"/>
    <w:rsid w:val="00C52B7C"/>
    <w:rsid w:val="00C54B2E"/>
    <w:rsid w:val="00C6000E"/>
    <w:rsid w:val="00C6270D"/>
    <w:rsid w:val="00C74187"/>
    <w:rsid w:val="00C74EFC"/>
    <w:rsid w:val="00C75D09"/>
    <w:rsid w:val="00C76428"/>
    <w:rsid w:val="00C810F0"/>
    <w:rsid w:val="00C82686"/>
    <w:rsid w:val="00C92916"/>
    <w:rsid w:val="00CA09C0"/>
    <w:rsid w:val="00CA100E"/>
    <w:rsid w:val="00CA1395"/>
    <w:rsid w:val="00CA1C8C"/>
    <w:rsid w:val="00CA34DF"/>
    <w:rsid w:val="00CA6D3A"/>
    <w:rsid w:val="00CA72C0"/>
    <w:rsid w:val="00CA7469"/>
    <w:rsid w:val="00CB15B3"/>
    <w:rsid w:val="00CB1906"/>
    <w:rsid w:val="00CD158F"/>
    <w:rsid w:val="00CD1F0E"/>
    <w:rsid w:val="00CE08B5"/>
    <w:rsid w:val="00CE0EC0"/>
    <w:rsid w:val="00CE4C8F"/>
    <w:rsid w:val="00CE77EB"/>
    <w:rsid w:val="00CE7C4E"/>
    <w:rsid w:val="00CF3A2E"/>
    <w:rsid w:val="00CF3DAA"/>
    <w:rsid w:val="00CF3E03"/>
    <w:rsid w:val="00CF6A29"/>
    <w:rsid w:val="00D0155F"/>
    <w:rsid w:val="00D01F0B"/>
    <w:rsid w:val="00D0229B"/>
    <w:rsid w:val="00D03322"/>
    <w:rsid w:val="00D161CA"/>
    <w:rsid w:val="00D177BB"/>
    <w:rsid w:val="00D269CC"/>
    <w:rsid w:val="00D30655"/>
    <w:rsid w:val="00D34654"/>
    <w:rsid w:val="00D4130B"/>
    <w:rsid w:val="00D4661D"/>
    <w:rsid w:val="00D51FD2"/>
    <w:rsid w:val="00D537C8"/>
    <w:rsid w:val="00D53A4B"/>
    <w:rsid w:val="00D56C2C"/>
    <w:rsid w:val="00D6076E"/>
    <w:rsid w:val="00D66983"/>
    <w:rsid w:val="00D67A98"/>
    <w:rsid w:val="00D736A6"/>
    <w:rsid w:val="00D77674"/>
    <w:rsid w:val="00D80607"/>
    <w:rsid w:val="00D87A14"/>
    <w:rsid w:val="00D90AE2"/>
    <w:rsid w:val="00DA19AD"/>
    <w:rsid w:val="00DA2D8D"/>
    <w:rsid w:val="00DA34FA"/>
    <w:rsid w:val="00DA57DA"/>
    <w:rsid w:val="00DA5C67"/>
    <w:rsid w:val="00DA7EFE"/>
    <w:rsid w:val="00DB4509"/>
    <w:rsid w:val="00DC1BF9"/>
    <w:rsid w:val="00DC2C12"/>
    <w:rsid w:val="00DC5B21"/>
    <w:rsid w:val="00DD0300"/>
    <w:rsid w:val="00DD2680"/>
    <w:rsid w:val="00DD5681"/>
    <w:rsid w:val="00DD5AA6"/>
    <w:rsid w:val="00DE1BD5"/>
    <w:rsid w:val="00DE204D"/>
    <w:rsid w:val="00DE2554"/>
    <w:rsid w:val="00DE61E9"/>
    <w:rsid w:val="00DE61EE"/>
    <w:rsid w:val="00DF1B3E"/>
    <w:rsid w:val="00DF33A3"/>
    <w:rsid w:val="00DF4D80"/>
    <w:rsid w:val="00E000FD"/>
    <w:rsid w:val="00E002C8"/>
    <w:rsid w:val="00E02083"/>
    <w:rsid w:val="00E04CE0"/>
    <w:rsid w:val="00E0535E"/>
    <w:rsid w:val="00E074BB"/>
    <w:rsid w:val="00E07E0E"/>
    <w:rsid w:val="00E10DF2"/>
    <w:rsid w:val="00E13428"/>
    <w:rsid w:val="00E1353F"/>
    <w:rsid w:val="00E15A8A"/>
    <w:rsid w:val="00E16B8C"/>
    <w:rsid w:val="00E20D19"/>
    <w:rsid w:val="00E21A41"/>
    <w:rsid w:val="00E37A8A"/>
    <w:rsid w:val="00E42619"/>
    <w:rsid w:val="00E43E61"/>
    <w:rsid w:val="00E45249"/>
    <w:rsid w:val="00E46DF3"/>
    <w:rsid w:val="00E53663"/>
    <w:rsid w:val="00E5483B"/>
    <w:rsid w:val="00E55FD2"/>
    <w:rsid w:val="00E57C07"/>
    <w:rsid w:val="00E60B59"/>
    <w:rsid w:val="00E62C68"/>
    <w:rsid w:val="00E6450D"/>
    <w:rsid w:val="00E713EC"/>
    <w:rsid w:val="00E71641"/>
    <w:rsid w:val="00E7168A"/>
    <w:rsid w:val="00E77FD8"/>
    <w:rsid w:val="00E809A6"/>
    <w:rsid w:val="00E80F81"/>
    <w:rsid w:val="00E86D91"/>
    <w:rsid w:val="00E87C8A"/>
    <w:rsid w:val="00E94E96"/>
    <w:rsid w:val="00E96DFB"/>
    <w:rsid w:val="00EA022C"/>
    <w:rsid w:val="00EA2321"/>
    <w:rsid w:val="00EA29A8"/>
    <w:rsid w:val="00EA43B1"/>
    <w:rsid w:val="00EB0A16"/>
    <w:rsid w:val="00EB203F"/>
    <w:rsid w:val="00EB4461"/>
    <w:rsid w:val="00EC0EBC"/>
    <w:rsid w:val="00EC5560"/>
    <w:rsid w:val="00EC6888"/>
    <w:rsid w:val="00EC7AE2"/>
    <w:rsid w:val="00EE0051"/>
    <w:rsid w:val="00EE222D"/>
    <w:rsid w:val="00EE3DA3"/>
    <w:rsid w:val="00EE4040"/>
    <w:rsid w:val="00F02946"/>
    <w:rsid w:val="00F20173"/>
    <w:rsid w:val="00F219D8"/>
    <w:rsid w:val="00F31779"/>
    <w:rsid w:val="00F330F8"/>
    <w:rsid w:val="00F34F2B"/>
    <w:rsid w:val="00F3785E"/>
    <w:rsid w:val="00F40B2D"/>
    <w:rsid w:val="00F41938"/>
    <w:rsid w:val="00F4252A"/>
    <w:rsid w:val="00F4340E"/>
    <w:rsid w:val="00F44055"/>
    <w:rsid w:val="00F44D9C"/>
    <w:rsid w:val="00F501CD"/>
    <w:rsid w:val="00F62952"/>
    <w:rsid w:val="00F62CBD"/>
    <w:rsid w:val="00F63814"/>
    <w:rsid w:val="00F64F13"/>
    <w:rsid w:val="00F71DA9"/>
    <w:rsid w:val="00F71FF6"/>
    <w:rsid w:val="00F74B5B"/>
    <w:rsid w:val="00F8024B"/>
    <w:rsid w:val="00F84BE2"/>
    <w:rsid w:val="00F850D1"/>
    <w:rsid w:val="00F8548C"/>
    <w:rsid w:val="00F93B8D"/>
    <w:rsid w:val="00F95B00"/>
    <w:rsid w:val="00FA2BB3"/>
    <w:rsid w:val="00FA4849"/>
    <w:rsid w:val="00FA78C6"/>
    <w:rsid w:val="00FB0CA6"/>
    <w:rsid w:val="00FB0E6D"/>
    <w:rsid w:val="00FB2576"/>
    <w:rsid w:val="00FB42E0"/>
    <w:rsid w:val="00FC1470"/>
    <w:rsid w:val="00FC39EF"/>
    <w:rsid w:val="00FC4A62"/>
    <w:rsid w:val="00FC74BA"/>
    <w:rsid w:val="00FC760F"/>
    <w:rsid w:val="00FD3451"/>
    <w:rsid w:val="00FD5F6C"/>
    <w:rsid w:val="00FD6D5A"/>
    <w:rsid w:val="00FE486F"/>
    <w:rsid w:val="00FF78F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70A55F"/>
  <w15:chartTrackingRefBased/>
  <w15:docId w15:val="{C5EBABED-2728-4AA3-ADDC-177E7F1A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6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uiPriority="6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4" w:qFormat="1"/>
    <w:lsdException w:name="Emphasis" w:locked="0" w:uiPriority="5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82"/>
    <w:rPr>
      <w:rFonts w:eastAsiaTheme="minorEastAsia"/>
    </w:rPr>
  </w:style>
  <w:style w:type="paragraph" w:styleId="Heading1">
    <w:name w:val="heading 1"/>
    <w:next w:val="Normal"/>
    <w:link w:val="Heading1Char"/>
    <w:qFormat/>
    <w:rsid w:val="00B17582"/>
    <w:pPr>
      <w:keepNext/>
      <w:pBdr>
        <w:bottom w:val="single" w:sz="4" w:space="1" w:color="auto"/>
      </w:pBdr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B17582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17582"/>
    <w:pPr>
      <w:keepNext/>
      <w:tabs>
        <w:tab w:val="left" w:pos="360"/>
        <w:tab w:val="left" w:pos="720"/>
        <w:tab w:val="left" w:pos="1080"/>
      </w:tabs>
      <w:spacing w:before="240" w:after="60" w:line="240" w:lineRule="auto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aliases w:val="h4"/>
    <w:basedOn w:val="Normal"/>
    <w:link w:val="Heading4Char"/>
    <w:uiPriority w:val="3"/>
    <w:unhideWhenUsed/>
    <w:qFormat/>
    <w:rsid w:val="00B17582"/>
    <w:pPr>
      <w:tabs>
        <w:tab w:val="left" w:pos="360"/>
        <w:tab w:val="left" w:pos="720"/>
        <w:tab w:val="left" w:pos="1080"/>
      </w:tabs>
      <w:spacing w:line="240" w:lineRule="auto"/>
      <w:outlineLvl w:val="3"/>
    </w:pPr>
    <w:rPr>
      <w:rFonts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B17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B17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17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17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175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582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17582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B17582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3"/>
    <w:rsid w:val="00B17582"/>
    <w:rPr>
      <w:rFonts w:eastAsiaTheme="minorEastAsia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5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5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5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5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5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82"/>
    <w:rPr>
      <w:rFonts w:ascii="Segoe UI" w:eastAsiaTheme="minorEastAsia" w:hAnsi="Segoe UI" w:cs="Segoe UI"/>
      <w:sz w:val="18"/>
      <w:szCs w:val="18"/>
    </w:rPr>
  </w:style>
  <w:style w:type="character" w:customStyle="1" w:styleId="AllCaps">
    <w:name w:val="AllCaps"/>
    <w:uiPriority w:val="5"/>
    <w:qFormat/>
    <w:rsid w:val="00B17582"/>
    <w:rPr>
      <w:caps/>
      <w:smallCaps w:val="0"/>
    </w:rPr>
  </w:style>
  <w:style w:type="paragraph" w:styleId="ListParagraph">
    <w:name w:val="List Paragraph"/>
    <w:basedOn w:val="Normal"/>
    <w:qFormat/>
    <w:rsid w:val="00B17582"/>
    <w:pPr>
      <w:contextualSpacing/>
    </w:pPr>
  </w:style>
  <w:style w:type="table" w:styleId="PlainTable3">
    <w:name w:val="Plain Table 3"/>
    <w:basedOn w:val="TableNormal"/>
    <w:uiPriority w:val="43"/>
    <w:locked/>
    <w:rsid w:val="00B17582"/>
    <w:pPr>
      <w:spacing w:after="0" w:line="240" w:lineRule="auto"/>
    </w:pPr>
    <w:tblPr>
      <w:tblStyleRowBandSize w:val="1"/>
      <w:tblStyleColBandSize w:val="1"/>
    </w:tblPr>
    <w:trPr>
      <w:cantSplit/>
    </w:tr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aliases w:val="ital"/>
    <w:basedOn w:val="DefaultParagraphFont"/>
    <w:uiPriority w:val="5"/>
    <w:qFormat/>
    <w:rsid w:val="00B175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17582"/>
    <w:pPr>
      <w:pBdr>
        <w:bottom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82"/>
    <w:rPr>
      <w:rFonts w:eastAsiaTheme="minorEastAsia"/>
    </w:rPr>
  </w:style>
  <w:style w:type="numbering" w:customStyle="1" w:styleId="H1BL">
    <w:name w:val="H1BL"/>
    <w:uiPriority w:val="99"/>
    <w:rsid w:val="00B17582"/>
    <w:pPr>
      <w:numPr>
        <w:numId w:val="3"/>
      </w:numPr>
    </w:pPr>
  </w:style>
  <w:style w:type="numbering" w:customStyle="1" w:styleId="H1NL">
    <w:name w:val="H1NL"/>
    <w:basedOn w:val="NoList"/>
    <w:uiPriority w:val="99"/>
    <w:rsid w:val="00B1758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B17582"/>
    <w:pPr>
      <w:pBdr>
        <w:top w:val="single" w:sz="24" w:space="1" w:color="16395B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8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qFormat/>
    <w:rsid w:val="00B175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7582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1758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175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582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aliases w:val="bold"/>
    <w:basedOn w:val="DefaultParagraphFont"/>
    <w:uiPriority w:val="4"/>
    <w:qFormat/>
    <w:rsid w:val="00B17582"/>
    <w:rPr>
      <w:b/>
      <w:bCs/>
    </w:rPr>
  </w:style>
  <w:style w:type="character" w:customStyle="1" w:styleId="Subscript">
    <w:name w:val="Subscript"/>
    <w:aliases w:val="sbs"/>
    <w:basedOn w:val="DefaultParagraphFont"/>
    <w:uiPriority w:val="5"/>
    <w:qFormat/>
    <w:rsid w:val="00B17582"/>
    <w:rPr>
      <w:vertAlign w:val="subscript"/>
    </w:rPr>
  </w:style>
  <w:style w:type="paragraph" w:styleId="Subtitle">
    <w:name w:val="Subtitle"/>
    <w:basedOn w:val="Normal"/>
    <w:next w:val="Normal"/>
    <w:link w:val="SubtitleChar"/>
    <w:uiPriority w:val="6"/>
    <w:qFormat/>
    <w:rsid w:val="00B17582"/>
    <w:pPr>
      <w:tabs>
        <w:tab w:val="left" w:pos="360"/>
        <w:tab w:val="left" w:pos="720"/>
        <w:tab w:val="left" w:pos="1080"/>
      </w:tabs>
      <w:spacing w:after="0" w:line="240" w:lineRule="auto"/>
      <w:outlineLvl w:val="1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17582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Superscript">
    <w:name w:val="Superscript"/>
    <w:aliases w:val="sps"/>
    <w:basedOn w:val="DefaultParagraphFont"/>
    <w:uiPriority w:val="5"/>
    <w:qFormat/>
    <w:rsid w:val="00B17582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6"/>
    <w:qFormat/>
    <w:rsid w:val="00B17582"/>
    <w:pPr>
      <w:tabs>
        <w:tab w:val="left" w:pos="360"/>
        <w:tab w:val="left" w:pos="720"/>
        <w:tab w:val="left" w:pos="1080"/>
      </w:tabs>
      <w:spacing w:before="120" w:after="60" w:line="240" w:lineRule="auto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6"/>
    <w:rsid w:val="00B17582"/>
    <w:rPr>
      <w:rFonts w:eastAsiaTheme="majorEastAsia" w:cstheme="majorBidi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B17582"/>
    <w:pPr>
      <w:tabs>
        <w:tab w:val="right" w:leader="dot" w:pos="9350"/>
      </w:tabs>
      <w:spacing w:before="120" w:after="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7582"/>
    <w:pPr>
      <w:tabs>
        <w:tab w:val="right" w:leader="dot" w:pos="9350"/>
      </w:tabs>
      <w:spacing w:after="0"/>
      <w:ind w:left="720"/>
    </w:pPr>
    <w:rPr>
      <w:noProof/>
    </w:rPr>
  </w:style>
  <w:style w:type="paragraph" w:styleId="TOCHeading">
    <w:name w:val="TOC Heading"/>
    <w:aliases w:val="toch"/>
    <w:basedOn w:val="Heading1"/>
    <w:next w:val="Normal"/>
    <w:uiPriority w:val="39"/>
    <w:unhideWhenUsed/>
    <w:qFormat/>
    <w:rsid w:val="00B17582"/>
    <w:pPr>
      <w:spacing w:before="120"/>
      <w:outlineLvl w:val="9"/>
    </w:pPr>
  </w:style>
  <w:style w:type="table" w:styleId="TableGrid">
    <w:name w:val="Table Grid"/>
    <w:basedOn w:val="TableNormal"/>
    <w:uiPriority w:val="39"/>
    <w:locked/>
    <w:rsid w:val="00B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PlainTable2">
    <w:name w:val="Plain Table 2"/>
    <w:basedOn w:val="TableNormal"/>
    <w:uiPriority w:val="42"/>
    <w:locked/>
    <w:rsid w:val="00B175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locked/>
    <w:rsid w:val="00B17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</w:style>
  <w:style w:type="paragraph" w:customStyle="1" w:styleId="NormalCentered">
    <w:name w:val="NormalCentered"/>
    <w:aliases w:val="nc"/>
    <w:basedOn w:val="Normal"/>
    <w:next w:val="Normal"/>
    <w:qFormat/>
    <w:rsid w:val="00B17582"/>
    <w:pPr>
      <w:jc w:val="center"/>
    </w:pPr>
  </w:style>
  <w:style w:type="paragraph" w:customStyle="1" w:styleId="NormalFont9">
    <w:name w:val="NormalFont 9"/>
    <w:aliases w:val="nf"/>
    <w:basedOn w:val="Normal"/>
    <w:qFormat/>
    <w:rsid w:val="00B17582"/>
    <w:rPr>
      <w:sz w:val="18"/>
      <w:szCs w:val="18"/>
    </w:rPr>
  </w:style>
  <w:style w:type="table" w:styleId="PlainTable1">
    <w:name w:val="Plain Table 1"/>
    <w:basedOn w:val="TableNormal"/>
    <w:uiPriority w:val="41"/>
    <w:locked/>
    <w:rsid w:val="00B175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locked/>
    <w:rsid w:val="00B175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">
    <w:name w:val="Term"/>
    <w:basedOn w:val="DefaultParagraphFont"/>
    <w:uiPriority w:val="5"/>
    <w:qFormat/>
    <w:rsid w:val="00B17582"/>
    <w:rPr>
      <w:rFonts w:asciiTheme="minorHAnsi" w:hAnsiTheme="minorHAnsi"/>
      <w:i/>
      <w:sz w:val="22"/>
      <w:u w:val="single"/>
    </w:rPr>
  </w:style>
  <w:style w:type="paragraph" w:customStyle="1" w:styleId="LDApprovalld">
    <w:name w:val="LD Approvalld"/>
    <w:basedOn w:val="Normal"/>
    <w:uiPriority w:val="6"/>
    <w:qFormat/>
    <w:rsid w:val="00B17582"/>
    <w:rPr>
      <w:b/>
      <w:i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1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82"/>
    <w:rPr>
      <w:rFonts w:eastAsiaTheme="minorEastAsia"/>
      <w:sz w:val="20"/>
      <w:szCs w:val="20"/>
    </w:rPr>
  </w:style>
  <w:style w:type="paragraph" w:styleId="ListBullet">
    <w:name w:val="List Bullet"/>
    <w:basedOn w:val="Normal"/>
    <w:uiPriority w:val="99"/>
    <w:unhideWhenUsed/>
    <w:locked/>
    <w:rsid w:val="00B17582"/>
    <w:pPr>
      <w:numPr>
        <w:numId w:val="1"/>
      </w:numPr>
      <w:spacing w:line="256" w:lineRule="auto"/>
      <w:contextualSpacing/>
    </w:pPr>
    <w:rPr>
      <w:rFonts w:eastAsiaTheme="minorHAnsi"/>
    </w:rPr>
  </w:style>
  <w:style w:type="table" w:customStyle="1" w:styleId="Monochrome">
    <w:name w:val="Monochrome"/>
    <w:aliases w:val="mc"/>
    <w:basedOn w:val="TableNormal"/>
    <w:uiPriority w:val="99"/>
    <w:rsid w:val="00B1758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b/>
        <w:i w:val="0"/>
        <w:caps/>
        <w:smallCaps w:val="0"/>
      </w:rPr>
    </w:tblStylePr>
  </w:style>
  <w:style w:type="table" w:customStyle="1" w:styleId="AlternateShadedRows">
    <w:name w:val="AlternateShadedRows"/>
    <w:aliases w:val="asr"/>
    <w:basedOn w:val="ListTable2-Accent3"/>
    <w:uiPriority w:val="99"/>
    <w:rsid w:val="00B17582"/>
    <w:tblPr>
      <w:tblBorders>
        <w:top w:val="single" w:sz="4" w:space="0" w:color="auto"/>
        <w:bottom w:val="single" w:sz="4" w:space="0" w:color="auto"/>
        <w:insideH w:val="none" w:sz="0" w:space="0" w:color="auto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4" w:space="0" w:color="auto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styleId="ListTable2-Accent3">
    <w:name w:val="List Table 2 Accent 3"/>
    <w:basedOn w:val="TableNormal"/>
    <w:uiPriority w:val="47"/>
    <w:locked/>
    <w:rsid w:val="00B175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B17582"/>
    <w:pPr>
      <w:tabs>
        <w:tab w:val="right" w:leader="dot" w:pos="9350"/>
      </w:tabs>
      <w:spacing w:after="0"/>
      <w:ind w:left="10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1758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1758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1758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1758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1758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17582"/>
    <w:pPr>
      <w:spacing w:after="0"/>
      <w:ind w:left="1760"/>
    </w:pPr>
    <w:rPr>
      <w:sz w:val="18"/>
      <w:szCs w:val="18"/>
    </w:rPr>
  </w:style>
  <w:style w:type="paragraph" w:customStyle="1" w:styleId="CellNormal">
    <w:name w:val="Cell Normal"/>
    <w:qFormat/>
    <w:rsid w:val="00B17582"/>
    <w:pPr>
      <w:spacing w:after="0"/>
    </w:pPr>
    <w:rPr>
      <w:rFonts w:eastAsiaTheme="minorEastAsia"/>
    </w:rPr>
  </w:style>
  <w:style w:type="numbering" w:customStyle="1" w:styleId="H1CL">
    <w:name w:val="H1CL"/>
    <w:uiPriority w:val="99"/>
    <w:rsid w:val="00B17582"/>
    <w:pPr>
      <w:numPr>
        <w:numId w:val="2"/>
      </w:numPr>
    </w:pPr>
  </w:style>
  <w:style w:type="table" w:customStyle="1" w:styleId="Proof-Trg">
    <w:name w:val="Proof-Trg"/>
    <w:basedOn w:val="TableNormal"/>
    <w:uiPriority w:val="99"/>
    <w:rsid w:val="00B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aps/>
        <w:smallCaps w:val="0"/>
      </w:rPr>
    </w:tblStylePr>
  </w:style>
  <w:style w:type="paragraph" w:customStyle="1" w:styleId="DocInfo">
    <w:name w:val="DocInfo"/>
    <w:basedOn w:val="Normal"/>
    <w:qFormat/>
    <w:rsid w:val="00B17582"/>
    <w:pPr>
      <w:spacing w:after="0"/>
    </w:pPr>
    <w:rPr>
      <w:sz w:val="18"/>
    </w:rPr>
  </w:style>
  <w:style w:type="paragraph" w:customStyle="1" w:styleId="RevDate">
    <w:name w:val="RevDate"/>
    <w:basedOn w:val="Normal"/>
    <w:next w:val="NoSpacing"/>
    <w:link w:val="RevDateChar"/>
    <w:qFormat/>
    <w:rsid w:val="00B17582"/>
    <w:pPr>
      <w:tabs>
        <w:tab w:val="left" w:pos="360"/>
        <w:tab w:val="left" w:pos="720"/>
        <w:tab w:val="left" w:pos="1080"/>
      </w:tabs>
      <w:spacing w:line="240" w:lineRule="auto"/>
      <w:ind w:left="360"/>
      <w:contextualSpacing/>
    </w:pPr>
    <w:rPr>
      <w:rFonts w:cs="Times New Roman"/>
      <w:szCs w:val="24"/>
    </w:rPr>
  </w:style>
  <w:style w:type="character" w:customStyle="1" w:styleId="RevDateChar">
    <w:name w:val="RevDate Char"/>
    <w:basedOn w:val="DefaultParagraphFont"/>
    <w:link w:val="RevDate"/>
    <w:rsid w:val="00B17582"/>
    <w:rPr>
      <w:rFonts w:eastAsiaTheme="minorEastAsi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7582"/>
    <w:rPr>
      <w:color w:val="954F72" w:themeColor="followedHyperlink"/>
      <w:u w:val="single"/>
    </w:rPr>
  </w:style>
  <w:style w:type="paragraph" w:customStyle="1" w:styleId="IssueDate">
    <w:name w:val="IssueDate"/>
    <w:basedOn w:val="Normal"/>
    <w:next w:val="RevDate"/>
    <w:link w:val="IssueDateChar"/>
    <w:uiPriority w:val="6"/>
    <w:qFormat/>
    <w:rsid w:val="00B17582"/>
    <w:pPr>
      <w:tabs>
        <w:tab w:val="left" w:pos="360"/>
        <w:tab w:val="left" w:pos="720"/>
        <w:tab w:val="left" w:pos="1080"/>
      </w:tabs>
      <w:spacing w:after="0" w:line="240" w:lineRule="auto"/>
      <w:ind w:left="360"/>
      <w:contextualSpacing/>
    </w:pPr>
    <w:rPr>
      <w:rFonts w:cs="Times New Roman"/>
      <w:szCs w:val="24"/>
    </w:rPr>
  </w:style>
  <w:style w:type="character" w:customStyle="1" w:styleId="IssueDateChar">
    <w:name w:val="IssueDate Char"/>
    <w:basedOn w:val="DefaultParagraphFont"/>
    <w:link w:val="IssueDate"/>
    <w:uiPriority w:val="6"/>
    <w:rsid w:val="00B17582"/>
    <w:rPr>
      <w:rFonts w:eastAsiaTheme="minorEastAsia" w:cs="Times New Roman"/>
      <w:szCs w:val="24"/>
    </w:rPr>
  </w:style>
  <w:style w:type="paragraph" w:customStyle="1" w:styleId="Appendix">
    <w:name w:val="Appendix"/>
    <w:basedOn w:val="Title"/>
    <w:next w:val="Subtitle"/>
    <w:qFormat/>
    <w:rsid w:val="00B17582"/>
    <w:pPr>
      <w:numPr>
        <w:numId w:val="5"/>
      </w:numPr>
    </w:pPr>
  </w:style>
  <w:style w:type="paragraph" w:customStyle="1" w:styleId="Attachment">
    <w:name w:val="Attachment"/>
    <w:basedOn w:val="Appendix"/>
    <w:next w:val="Subtitle"/>
    <w:qFormat/>
    <w:rsid w:val="00B17582"/>
    <w:pPr>
      <w:numPr>
        <w:numId w:val="6"/>
      </w:numPr>
      <w:ind w:left="0"/>
    </w:pPr>
  </w:style>
  <w:style w:type="paragraph" w:customStyle="1" w:styleId="SOPDescr">
    <w:name w:val="SOPDescr"/>
    <w:basedOn w:val="Normal"/>
    <w:next w:val="Normal"/>
    <w:qFormat/>
    <w:rsid w:val="00B17582"/>
    <w:pPr>
      <w:spacing w:line="240" w:lineRule="auto"/>
      <w:contextualSpacing/>
    </w:pPr>
    <w:rPr>
      <w:rFonts w:ascii="Times New Roman" w:hAnsi="Times New Roman" w:cs="Times New Roman"/>
      <w:b/>
      <w:sz w:val="18"/>
      <w:szCs w:val="18"/>
    </w:rPr>
  </w:style>
  <w:style w:type="paragraph" w:customStyle="1" w:styleId="MedEmer">
    <w:name w:val="MedEmer"/>
    <w:basedOn w:val="LDApprovalld"/>
    <w:qFormat/>
    <w:rsid w:val="00B17582"/>
    <w:pPr>
      <w:jc w:val="center"/>
    </w:pPr>
    <w:rPr>
      <w:sz w:val="22"/>
      <w:szCs w:val="22"/>
    </w:rPr>
  </w:style>
  <w:style w:type="numbering" w:customStyle="1" w:styleId="H2BL">
    <w:name w:val="H2BL"/>
    <w:uiPriority w:val="99"/>
    <w:rsid w:val="00B17582"/>
    <w:pPr>
      <w:numPr>
        <w:numId w:val="7"/>
      </w:numPr>
    </w:pPr>
  </w:style>
  <w:style w:type="numbering" w:customStyle="1" w:styleId="H2CL">
    <w:name w:val="H2CL"/>
    <w:uiPriority w:val="99"/>
    <w:rsid w:val="00B17582"/>
    <w:pPr>
      <w:numPr>
        <w:numId w:val="8"/>
      </w:numPr>
    </w:pPr>
  </w:style>
  <w:style w:type="numbering" w:customStyle="1" w:styleId="H2NL">
    <w:name w:val="H2NL"/>
    <w:uiPriority w:val="99"/>
    <w:rsid w:val="00B17582"/>
    <w:pPr>
      <w:numPr>
        <w:numId w:val="20"/>
      </w:numPr>
    </w:pPr>
  </w:style>
  <w:style w:type="numbering" w:customStyle="1" w:styleId="H3BL">
    <w:name w:val="H3BL"/>
    <w:uiPriority w:val="99"/>
    <w:rsid w:val="00B17582"/>
    <w:pPr>
      <w:numPr>
        <w:numId w:val="10"/>
      </w:numPr>
    </w:pPr>
  </w:style>
  <w:style w:type="numbering" w:customStyle="1" w:styleId="H3CL">
    <w:name w:val="H3CL"/>
    <w:uiPriority w:val="99"/>
    <w:rsid w:val="00B17582"/>
    <w:pPr>
      <w:numPr>
        <w:numId w:val="11"/>
      </w:numPr>
    </w:pPr>
  </w:style>
  <w:style w:type="numbering" w:customStyle="1" w:styleId="H3NL0">
    <w:name w:val="H3NL"/>
    <w:basedOn w:val="H2NL"/>
    <w:uiPriority w:val="99"/>
    <w:rsid w:val="0041183D"/>
    <w:pPr>
      <w:numPr>
        <w:numId w:val="20"/>
      </w:numPr>
    </w:pPr>
  </w:style>
  <w:style w:type="numbering" w:customStyle="1" w:styleId="H4BL">
    <w:name w:val="H4BL"/>
    <w:uiPriority w:val="99"/>
    <w:rsid w:val="00B17582"/>
    <w:pPr>
      <w:numPr>
        <w:numId w:val="13"/>
      </w:numPr>
    </w:pPr>
  </w:style>
  <w:style w:type="numbering" w:customStyle="1" w:styleId="H4CL">
    <w:name w:val="H4CL"/>
    <w:uiPriority w:val="99"/>
    <w:rsid w:val="00B17582"/>
    <w:pPr>
      <w:numPr>
        <w:numId w:val="14"/>
      </w:numPr>
    </w:pPr>
  </w:style>
  <w:style w:type="numbering" w:customStyle="1" w:styleId="H4NL">
    <w:name w:val="H4NL"/>
    <w:uiPriority w:val="99"/>
    <w:rsid w:val="00B17582"/>
    <w:pPr>
      <w:numPr>
        <w:numId w:val="15"/>
      </w:numPr>
    </w:pPr>
  </w:style>
  <w:style w:type="numbering" w:customStyle="1" w:styleId="H3NL">
    <w:name w:val="H3NL"/>
    <w:uiPriority w:val="99"/>
    <w:rsid w:val="00B17582"/>
    <w:pPr>
      <w:numPr>
        <w:numId w:val="9"/>
      </w:numPr>
    </w:pPr>
  </w:style>
  <w:style w:type="paragraph" w:customStyle="1" w:styleId="25NormaIndent">
    <w:name w:val=".25 Norma Indent"/>
    <w:basedOn w:val="Normal"/>
    <w:next w:val="ListParagraph"/>
    <w:qFormat/>
    <w:rsid w:val="00B17582"/>
    <w:pPr>
      <w:ind w:left="360"/>
    </w:pPr>
  </w:style>
  <w:style w:type="paragraph" w:customStyle="1" w:styleId="5NormalIndent">
    <w:name w:val=".5 Normal Indent"/>
    <w:basedOn w:val="Normal"/>
    <w:next w:val="ListParagraph"/>
    <w:qFormat/>
    <w:rsid w:val="00B17582"/>
    <w:pPr>
      <w:ind w:left="720"/>
    </w:pPr>
  </w:style>
  <w:style w:type="paragraph" w:customStyle="1" w:styleId="Body">
    <w:name w:val="Body"/>
    <w:basedOn w:val="Normal"/>
    <w:qFormat/>
    <w:rsid w:val="00B1758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8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8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56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3DC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ya\Downloads\OSEH-Biosafety@umi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isele\Documents\Custom%20Office%20Templates\EHS-WrittenSOP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C30E9937F04D9BB7E95534955B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E089-95C1-472B-8838-8C9E3156AF25}"/>
      </w:docPartPr>
      <w:docPartBody>
        <w:p w:rsidR="00B46E71" w:rsidRDefault="008277B2">
          <w:pPr>
            <w:pStyle w:val="E3C30E9937F04D9BB7E95534955B6EEC"/>
          </w:pPr>
          <w:r w:rsidRPr="008F7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9F63498AE42959273A95F98F1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A99A-480F-452E-BA3E-3F1A5D3B4148}"/>
      </w:docPartPr>
      <w:docPartBody>
        <w:p w:rsidR="00B46E71" w:rsidRDefault="008277B2">
          <w:pPr>
            <w:pStyle w:val="5659F63498AE42959273A95F98F1BF0E"/>
          </w:pPr>
          <w:r w:rsidRPr="00F81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B49F-7665-4985-8B89-259B414296DA}"/>
      </w:docPartPr>
      <w:docPartBody>
        <w:p w:rsidR="003F1572" w:rsidRDefault="00223AE1">
          <w:r w:rsidRPr="000022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B2"/>
    <w:rsid w:val="00223AE1"/>
    <w:rsid w:val="002619A5"/>
    <w:rsid w:val="002B31A4"/>
    <w:rsid w:val="003F1572"/>
    <w:rsid w:val="008277B2"/>
    <w:rsid w:val="00976368"/>
    <w:rsid w:val="00B17384"/>
    <w:rsid w:val="00B46E71"/>
    <w:rsid w:val="00BA3F49"/>
    <w:rsid w:val="00C5499F"/>
    <w:rsid w:val="00D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AE1"/>
    <w:rPr>
      <w:color w:val="808080"/>
    </w:rPr>
  </w:style>
  <w:style w:type="paragraph" w:customStyle="1" w:styleId="E3C30E9937F04D9BB7E95534955B6EEC">
    <w:name w:val="E3C30E9937F04D9BB7E95534955B6EEC"/>
  </w:style>
  <w:style w:type="paragraph" w:customStyle="1" w:styleId="5659F63498AE42959273A95F98F1BF0E">
    <w:name w:val="5659F63498AE42959273A95F98F1BF0E"/>
  </w:style>
  <w:style w:type="paragraph" w:customStyle="1" w:styleId="50BD9F0A82D64DD5AD072D2180BAFD65">
    <w:name w:val="50BD9F0A82D64DD5AD072D2180BAF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8ACC-C454-41F1-A48B-845DE30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EHS-WrittenSOP-Template.dotm</Template>
  <TotalTime>101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Andrea</dc:creator>
  <cp:keywords/>
  <dc:description/>
  <cp:lastModifiedBy>Stowe, Lisa</cp:lastModifiedBy>
  <cp:revision>12</cp:revision>
  <cp:lastPrinted>2017-08-16T12:05:00Z</cp:lastPrinted>
  <dcterms:created xsi:type="dcterms:W3CDTF">2020-05-15T18:48:00Z</dcterms:created>
  <dcterms:modified xsi:type="dcterms:W3CDTF">2022-05-11T11:21:00Z</dcterms:modified>
</cp:coreProperties>
</file>